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E063" w14:textId="77777777" w:rsidR="00975514" w:rsidRPr="00975514" w:rsidRDefault="00975514" w:rsidP="000C774B">
      <w:pPr>
        <w:jc w:val="center"/>
        <w:rPr>
          <w:bCs/>
          <w:sz w:val="28"/>
          <w:szCs w:val="28"/>
        </w:rPr>
      </w:pPr>
      <w:r w:rsidRPr="00975514">
        <w:rPr>
          <w:bCs/>
          <w:sz w:val="28"/>
          <w:szCs w:val="28"/>
        </w:rPr>
        <w:t>LOS EQUIPOS DEBERÁN LEER Y FIRMAR EL PRESENTE REGLAMENTO.</w:t>
      </w:r>
    </w:p>
    <w:p w14:paraId="17FDA1F0" w14:textId="420566E3" w:rsidR="004E41C8" w:rsidRPr="000C774B" w:rsidRDefault="000C774B" w:rsidP="000C774B">
      <w:pPr>
        <w:jc w:val="center"/>
        <w:rPr>
          <w:b/>
          <w:sz w:val="28"/>
          <w:szCs w:val="28"/>
          <w:u w:val="single"/>
        </w:rPr>
      </w:pPr>
      <w:r w:rsidRPr="000C774B">
        <w:rPr>
          <w:b/>
          <w:sz w:val="28"/>
          <w:szCs w:val="28"/>
          <w:u w:val="single"/>
        </w:rPr>
        <w:t>REGLAMENTO GENERAL</w:t>
      </w:r>
    </w:p>
    <w:p w14:paraId="03566F0A" w14:textId="77777777" w:rsidR="00BC5E34" w:rsidRPr="00010838" w:rsidRDefault="00BC5E34" w:rsidP="00BC5E34">
      <w:pPr>
        <w:spacing w:after="0" w:line="360" w:lineRule="auto"/>
        <w:jc w:val="both"/>
        <w:rPr>
          <w:rFonts w:cs="Arial"/>
          <w:b/>
        </w:rPr>
      </w:pPr>
      <w:r w:rsidRPr="00010838">
        <w:rPr>
          <w:rFonts w:cs="Arial"/>
          <w:b/>
        </w:rPr>
        <w:t>Modalidad de Parejas</w:t>
      </w:r>
    </w:p>
    <w:p w14:paraId="25EE8609" w14:textId="77777777" w:rsidR="00BC5E34" w:rsidRPr="00010838" w:rsidRDefault="00BC5E34" w:rsidP="00BC5E3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010838">
        <w:rPr>
          <w:rFonts w:cs="Arial"/>
        </w:rPr>
        <w:t>Se juega con dos parejas en una misma mesa</w:t>
      </w:r>
    </w:p>
    <w:p w14:paraId="4A98D1F9" w14:textId="3FCA6624" w:rsidR="00BC5E34" w:rsidRPr="00010838" w:rsidRDefault="00BC5E34" w:rsidP="00BC5E3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010838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A4092CE" wp14:editId="0A4CBF15">
            <wp:simplePos x="0" y="0"/>
            <wp:positionH relativeFrom="margin">
              <wp:posOffset>4694022</wp:posOffset>
            </wp:positionH>
            <wp:positionV relativeFrom="paragraph">
              <wp:posOffset>234213</wp:posOffset>
            </wp:positionV>
            <wp:extent cx="1022773" cy="812800"/>
            <wp:effectExtent l="0" t="0" r="6350" b="6350"/>
            <wp:wrapNone/>
            <wp:docPr id="871367718" name="Imagen 871367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73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838">
        <w:rPr>
          <w:rFonts w:cs="Arial"/>
        </w:rPr>
        <w:t>L</w:t>
      </w:r>
      <w:r w:rsidR="00993627">
        <w:rPr>
          <w:rFonts w:cs="Arial"/>
        </w:rPr>
        <w:t>x</w:t>
      </w:r>
      <w:r w:rsidRPr="00010838">
        <w:rPr>
          <w:rFonts w:cs="Arial"/>
        </w:rPr>
        <w:t>s jugador</w:t>
      </w:r>
      <w:r w:rsidR="00993627">
        <w:rPr>
          <w:rFonts w:cs="Arial"/>
        </w:rPr>
        <w:t>x</w:t>
      </w:r>
      <w:r w:rsidRPr="00010838">
        <w:rPr>
          <w:rFonts w:cs="Arial"/>
        </w:rPr>
        <w:t>s de cada pareja se colocan alternadamente alrededor de una mesa</w:t>
      </w:r>
    </w:p>
    <w:p w14:paraId="63BC1AF7" w14:textId="77777777" w:rsidR="00BC5E34" w:rsidRPr="00010838" w:rsidRDefault="00BC5E34" w:rsidP="00BC5E3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010838">
        <w:rPr>
          <w:rFonts w:cs="Arial"/>
        </w:rPr>
        <w:t>La puntuación acumulada es por parejas</w:t>
      </w:r>
    </w:p>
    <w:p w14:paraId="7AE4382F" w14:textId="3194234E" w:rsidR="00BC5E34" w:rsidRDefault="00BC5E34" w:rsidP="00BC5E3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010838">
        <w:rPr>
          <w:rFonts w:cs="Arial"/>
        </w:rPr>
        <w:t xml:space="preserve">Las parejas son fijas durante todo el </w:t>
      </w:r>
      <w:r w:rsidR="00CE5958">
        <w:rPr>
          <w:rFonts w:cs="Arial"/>
        </w:rPr>
        <w:t>Torneo</w:t>
      </w:r>
      <w:r w:rsidRPr="00010838">
        <w:rPr>
          <w:rFonts w:cs="Arial"/>
        </w:rPr>
        <w:t xml:space="preserve"> y no se podrán cambiar</w:t>
      </w:r>
    </w:p>
    <w:p w14:paraId="7EB4779F" w14:textId="77777777" w:rsidR="00975514" w:rsidRPr="00975514" w:rsidRDefault="00975514" w:rsidP="00BC5E3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</w:p>
    <w:p w14:paraId="204C6A06" w14:textId="77777777" w:rsidR="00BC5E34" w:rsidRPr="00010838" w:rsidRDefault="00BC5E34" w:rsidP="00BC5E34">
      <w:pPr>
        <w:spacing w:after="0" w:line="360" w:lineRule="auto"/>
        <w:jc w:val="both"/>
        <w:rPr>
          <w:rFonts w:cs="Arial"/>
          <w:b/>
        </w:rPr>
      </w:pPr>
      <w:r w:rsidRPr="00010838">
        <w:rPr>
          <w:rFonts w:cs="Arial"/>
          <w:b/>
        </w:rPr>
        <w:t>Objetivo</w:t>
      </w:r>
    </w:p>
    <w:p w14:paraId="2E8C20E7" w14:textId="4CACF573" w:rsidR="00BC5E34" w:rsidRPr="00010838" w:rsidRDefault="00BC5E34" w:rsidP="00BC5E3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010838">
        <w:rPr>
          <w:rFonts w:cs="Arial"/>
        </w:rPr>
        <w:t>Divertirte e integra</w:t>
      </w:r>
      <w:r w:rsidR="000C0A28">
        <w:rPr>
          <w:rFonts w:cs="Arial"/>
        </w:rPr>
        <w:t>r</w:t>
      </w:r>
      <w:r w:rsidRPr="00010838">
        <w:rPr>
          <w:rFonts w:cs="Arial"/>
        </w:rPr>
        <w:t>te entre colaborador</w:t>
      </w:r>
      <w:r w:rsidR="000C0A28">
        <w:rPr>
          <w:rFonts w:cs="Arial"/>
        </w:rPr>
        <w:t>x</w:t>
      </w:r>
      <w:r w:rsidRPr="00010838">
        <w:rPr>
          <w:rFonts w:cs="Arial"/>
        </w:rPr>
        <w:t xml:space="preserve">s de </w:t>
      </w:r>
      <w:r w:rsidR="000C0A28">
        <w:rPr>
          <w:rFonts w:cs="Arial"/>
        </w:rPr>
        <w:t>todo</w:t>
      </w:r>
      <w:r w:rsidRPr="00010838">
        <w:rPr>
          <w:rFonts w:cs="Arial"/>
        </w:rPr>
        <w:t xml:space="preserve"> </w:t>
      </w:r>
      <w:r w:rsidR="00FA772D">
        <w:rPr>
          <w:rFonts w:cs="Arial"/>
        </w:rPr>
        <w:t>OCESA</w:t>
      </w:r>
    </w:p>
    <w:p w14:paraId="50D704A6" w14:textId="77777777" w:rsidR="00BC5E34" w:rsidRPr="006A13D7" w:rsidRDefault="00BC5E34" w:rsidP="00BC5E34">
      <w:pPr>
        <w:spacing w:after="0" w:line="360" w:lineRule="auto"/>
        <w:jc w:val="both"/>
        <w:rPr>
          <w:rFonts w:cs="Arial"/>
        </w:rPr>
      </w:pPr>
    </w:p>
    <w:p w14:paraId="63DA4020" w14:textId="77777777" w:rsidR="00BC5E34" w:rsidRPr="00010838" w:rsidRDefault="00BC5E34" w:rsidP="00BC5E34">
      <w:pPr>
        <w:spacing w:after="0" w:line="360" w:lineRule="auto"/>
        <w:jc w:val="both"/>
        <w:rPr>
          <w:rFonts w:cs="Arial"/>
        </w:rPr>
      </w:pPr>
      <w:r w:rsidRPr="00010838">
        <w:rPr>
          <w:rFonts w:cs="Arial"/>
          <w:b/>
        </w:rPr>
        <w:t>Desarrollo del juego</w:t>
      </w:r>
    </w:p>
    <w:p w14:paraId="46DAF413" w14:textId="3D9E15D2" w:rsidR="00BC5E34" w:rsidRPr="00861AE5" w:rsidRDefault="00BC5E34" w:rsidP="00BC5E34">
      <w:pPr>
        <w:pStyle w:val="Prrafodelista"/>
        <w:numPr>
          <w:ilvl w:val="0"/>
          <w:numId w:val="6"/>
        </w:numPr>
        <w:spacing w:before="120" w:line="240" w:lineRule="auto"/>
        <w:contextualSpacing w:val="0"/>
        <w:jc w:val="both"/>
        <w:rPr>
          <w:rFonts w:cs="Arial"/>
        </w:rPr>
      </w:pPr>
      <w:r w:rsidRPr="00861AE5">
        <w:rPr>
          <w:rFonts w:cs="Arial"/>
        </w:rPr>
        <w:t xml:space="preserve">Al inicio de cada ronda de juego el </w:t>
      </w:r>
      <w:r w:rsidR="005F0377">
        <w:rPr>
          <w:rFonts w:cs="Arial"/>
        </w:rPr>
        <w:t>staff de Recursos Humanos</w:t>
      </w:r>
      <w:r w:rsidRPr="00861AE5">
        <w:rPr>
          <w:rFonts w:cs="Arial"/>
        </w:rPr>
        <w:t xml:space="preserve"> realizará la primera “sopa” por mesa</w:t>
      </w:r>
      <w:r>
        <w:rPr>
          <w:rFonts w:cs="Arial"/>
        </w:rPr>
        <w:t>,</w:t>
      </w:r>
      <w:r w:rsidRPr="00861AE5">
        <w:rPr>
          <w:rFonts w:cs="Arial"/>
        </w:rPr>
        <w:t xml:space="preserve"> y cada jugador</w:t>
      </w:r>
      <w:r w:rsidR="00993627">
        <w:rPr>
          <w:rFonts w:cs="Arial"/>
        </w:rPr>
        <w:t>(x)</w:t>
      </w:r>
      <w:r w:rsidRPr="00861AE5">
        <w:rPr>
          <w:rFonts w:cs="Arial"/>
        </w:rPr>
        <w:t xml:space="preserve"> recogerá una ficha. Aquel que saque la ficha más alta será la pareja que haga la primera “sopa” y quien anote los resultados de cada mano.</w:t>
      </w:r>
    </w:p>
    <w:p w14:paraId="58D25EAF" w14:textId="1A58CCAF" w:rsidR="00BC5E34" w:rsidRPr="00ED455B" w:rsidRDefault="00CE5958" w:rsidP="00BC5E34">
      <w:pPr>
        <w:pStyle w:val="Prrafodelista"/>
        <w:spacing w:before="120" w:line="240" w:lineRule="auto"/>
        <w:ind w:left="714"/>
        <w:contextualSpacing w:val="0"/>
        <w:jc w:val="both"/>
        <w:rPr>
          <w:rFonts w:cs="Arial"/>
        </w:rPr>
      </w:pPr>
      <w:r>
        <w:rPr>
          <w:rFonts w:cs="Arial"/>
        </w:rPr>
        <w:t>Posterior a esto,</w:t>
      </w:r>
      <w:r w:rsidR="00BC5E34" w:rsidRPr="00010838">
        <w:rPr>
          <w:rFonts w:cs="Arial"/>
        </w:rPr>
        <w:t xml:space="preserve"> las fichas se colocan boca abajo sobre la mesa y se mezclan para que l</w:t>
      </w:r>
      <w:r w:rsidR="00993627">
        <w:rPr>
          <w:rFonts w:cs="Arial"/>
        </w:rPr>
        <w:t>x</w:t>
      </w:r>
      <w:r w:rsidR="00BC5E34" w:rsidRPr="00010838">
        <w:rPr>
          <w:rFonts w:cs="Arial"/>
        </w:rPr>
        <w:t>s jugador</w:t>
      </w:r>
      <w:r w:rsidR="00993627">
        <w:rPr>
          <w:rFonts w:cs="Arial"/>
        </w:rPr>
        <w:t>x</w:t>
      </w:r>
      <w:r w:rsidR="00BC5E34" w:rsidRPr="00010838">
        <w:rPr>
          <w:rFonts w:cs="Arial"/>
        </w:rPr>
        <w:t>s las recojan al azar en igual número, cada uno con 7 fichas.</w:t>
      </w:r>
    </w:p>
    <w:p w14:paraId="19873AFD" w14:textId="53B53137" w:rsidR="00BC5E34" w:rsidRPr="00010838" w:rsidRDefault="00BC5E34" w:rsidP="00BC5E34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010838">
        <w:rPr>
          <w:rFonts w:cs="Arial"/>
        </w:rPr>
        <w:t xml:space="preserve">Si el </w:t>
      </w:r>
      <w:r w:rsidR="00993627">
        <w:rPr>
          <w:rFonts w:cs="Arial"/>
        </w:rPr>
        <w:t xml:space="preserve">o lx </w:t>
      </w:r>
      <w:r w:rsidRPr="00010838">
        <w:rPr>
          <w:rFonts w:cs="Arial"/>
        </w:rPr>
        <w:t>jugador</w:t>
      </w:r>
      <w:r w:rsidR="00993627">
        <w:rPr>
          <w:rFonts w:cs="Arial"/>
        </w:rPr>
        <w:t>(x)</w:t>
      </w:r>
      <w:r w:rsidRPr="00010838">
        <w:rPr>
          <w:rFonts w:cs="Arial"/>
        </w:rPr>
        <w:t xml:space="preserve"> junta las siete “Mulas” ganará automáticamente </w:t>
      </w:r>
      <w:r w:rsidRPr="00974D68">
        <w:rPr>
          <w:rFonts w:cs="Arial"/>
        </w:rPr>
        <w:t>la mano y sumar</w:t>
      </w:r>
      <w:r w:rsidR="000C0A28">
        <w:rPr>
          <w:rFonts w:cs="Arial"/>
        </w:rPr>
        <w:t>á</w:t>
      </w:r>
      <w:r w:rsidRPr="00974D68">
        <w:rPr>
          <w:rFonts w:cs="Arial"/>
        </w:rPr>
        <w:t xml:space="preserve"> todos los puntos de las fichas de la pareja contraria.</w:t>
      </w:r>
    </w:p>
    <w:p w14:paraId="73EEC676" w14:textId="1A2C4DC2" w:rsidR="00BC5E34" w:rsidRDefault="00BC5E34" w:rsidP="00BC5E34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010838">
        <w:rPr>
          <w:rFonts w:cs="Arial"/>
        </w:rPr>
        <w:t>Empieza el</w:t>
      </w:r>
      <w:r w:rsidR="00993627">
        <w:rPr>
          <w:rFonts w:cs="Arial"/>
        </w:rPr>
        <w:t xml:space="preserve"> o lx</w:t>
      </w:r>
      <w:r w:rsidRPr="00010838">
        <w:rPr>
          <w:rFonts w:cs="Arial"/>
        </w:rPr>
        <w:t xml:space="preserve"> jugador</w:t>
      </w:r>
      <w:r w:rsidR="00993627">
        <w:rPr>
          <w:rFonts w:cs="Arial"/>
        </w:rPr>
        <w:t>(x)</w:t>
      </w:r>
      <w:r w:rsidRPr="00010838">
        <w:rPr>
          <w:rFonts w:cs="Arial"/>
        </w:rPr>
        <w:t xml:space="preserve"> que tiene la ficha con doble seis es decir la "Mula de seises” y continua el </w:t>
      </w:r>
      <w:r w:rsidR="00993627">
        <w:rPr>
          <w:rFonts w:cs="Arial"/>
        </w:rPr>
        <w:t xml:space="preserve">o lx </w:t>
      </w:r>
      <w:r w:rsidRPr="00010838">
        <w:rPr>
          <w:rFonts w:cs="Arial"/>
        </w:rPr>
        <w:t>jugador</w:t>
      </w:r>
      <w:r w:rsidR="00993627">
        <w:rPr>
          <w:rFonts w:cs="Arial"/>
        </w:rPr>
        <w:t>(x)</w:t>
      </w:r>
      <w:r w:rsidRPr="00010838">
        <w:rPr>
          <w:rFonts w:cs="Arial"/>
        </w:rPr>
        <w:t xml:space="preserve"> situado a su derecha.</w:t>
      </w:r>
    </w:p>
    <w:p w14:paraId="7FE40D9C" w14:textId="563E5C8A" w:rsidR="00E065CE" w:rsidRPr="00ED455B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010838">
        <w:rPr>
          <w:rFonts w:cs="Arial"/>
        </w:rPr>
        <w:t xml:space="preserve">En las rondas subsecuentes, empezará </w:t>
      </w:r>
      <w:r w:rsidR="009D4BF8">
        <w:rPr>
          <w:rFonts w:cs="Arial"/>
        </w:rPr>
        <w:t>cualquiera de l</w:t>
      </w:r>
      <w:r w:rsidR="00325EF0">
        <w:rPr>
          <w:rFonts w:cs="Arial"/>
        </w:rPr>
        <w:t>x</w:t>
      </w:r>
      <w:r w:rsidR="009D4BF8">
        <w:rPr>
          <w:rFonts w:cs="Arial"/>
        </w:rPr>
        <w:t>s jugador</w:t>
      </w:r>
      <w:r w:rsidR="00325EF0">
        <w:rPr>
          <w:rFonts w:cs="Arial"/>
        </w:rPr>
        <w:t>x</w:t>
      </w:r>
      <w:r w:rsidR="009D4BF8">
        <w:rPr>
          <w:rFonts w:cs="Arial"/>
        </w:rPr>
        <w:t xml:space="preserve">s </w:t>
      </w:r>
      <w:r w:rsidR="00BF456B">
        <w:rPr>
          <w:rFonts w:cs="Arial"/>
        </w:rPr>
        <w:t xml:space="preserve">de </w:t>
      </w:r>
      <w:r w:rsidRPr="00010838">
        <w:rPr>
          <w:rFonts w:cs="Arial"/>
        </w:rPr>
        <w:t>la pareja que gan</w:t>
      </w:r>
      <w:r w:rsidR="000C0A28">
        <w:rPr>
          <w:rFonts w:cs="Arial"/>
        </w:rPr>
        <w:t>ó</w:t>
      </w:r>
      <w:r w:rsidRPr="00010838">
        <w:rPr>
          <w:rFonts w:cs="Arial"/>
        </w:rPr>
        <w:t xml:space="preserve"> el juego previo, </w:t>
      </w:r>
      <w:r w:rsidRPr="00974D68">
        <w:rPr>
          <w:rFonts w:cs="Arial"/>
        </w:rPr>
        <w:t xml:space="preserve">y podrá </w:t>
      </w:r>
      <w:r w:rsidRPr="00010838">
        <w:rPr>
          <w:rFonts w:cs="Arial"/>
        </w:rPr>
        <w:t>tirar cualquier f</w:t>
      </w:r>
      <w:r>
        <w:rPr>
          <w:rFonts w:cs="Arial"/>
        </w:rPr>
        <w:t>icha de su mano que le convenga</w:t>
      </w:r>
      <w:r w:rsidR="00BF456B">
        <w:rPr>
          <w:rFonts w:cs="Arial"/>
        </w:rPr>
        <w:t>.</w:t>
      </w:r>
    </w:p>
    <w:p w14:paraId="6AEB275C" w14:textId="368EA86E" w:rsidR="00E065CE" w:rsidRPr="00FB2C05" w:rsidRDefault="004F6F5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La pareja </w:t>
      </w:r>
      <w:r w:rsidR="00E065CE" w:rsidRPr="00010838">
        <w:rPr>
          <w:rFonts w:cs="Arial"/>
        </w:rPr>
        <w:t>que pierd</w:t>
      </w:r>
      <w:r>
        <w:rPr>
          <w:rFonts w:cs="Arial"/>
        </w:rPr>
        <w:t>a</w:t>
      </w:r>
      <w:r w:rsidR="00E065CE" w:rsidRPr="00010838">
        <w:rPr>
          <w:rFonts w:cs="Arial"/>
        </w:rPr>
        <w:t xml:space="preserve"> le tocará mezclar las fichas para la próxima mano</w:t>
      </w:r>
    </w:p>
    <w:p w14:paraId="5A51E0D8" w14:textId="30AFCA91" w:rsidR="00E065CE" w:rsidRPr="008955ED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8955ED">
        <w:rPr>
          <w:rFonts w:cs="Arial"/>
        </w:rPr>
        <w:t>Cuando un</w:t>
      </w:r>
      <w:r w:rsidR="00993627">
        <w:rPr>
          <w:rFonts w:cs="Arial"/>
        </w:rPr>
        <w:t>(x)</w:t>
      </w:r>
      <w:r w:rsidRPr="008955ED">
        <w:rPr>
          <w:rFonts w:cs="Arial"/>
        </w:rPr>
        <w:t xml:space="preserve"> jugador</w:t>
      </w:r>
      <w:r w:rsidR="00993627">
        <w:rPr>
          <w:rFonts w:cs="Arial"/>
        </w:rPr>
        <w:t xml:space="preserve">(x) </w:t>
      </w:r>
      <w:r w:rsidRPr="008955ED">
        <w:rPr>
          <w:rFonts w:cs="Arial"/>
        </w:rPr>
        <w:t>coloque su ficha anticipadamente, la deberá dejar visible y continuará el juego</w:t>
      </w:r>
    </w:p>
    <w:p w14:paraId="122B9204" w14:textId="3170EC7B" w:rsidR="00E065CE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010838">
        <w:rPr>
          <w:rFonts w:cs="Arial"/>
        </w:rPr>
        <w:t>Si un</w:t>
      </w:r>
      <w:r w:rsidR="00993627">
        <w:rPr>
          <w:rFonts w:cs="Arial"/>
        </w:rPr>
        <w:t>(x)</w:t>
      </w:r>
      <w:r w:rsidRPr="00010838">
        <w:rPr>
          <w:rFonts w:cs="Arial"/>
        </w:rPr>
        <w:t xml:space="preserve"> jugador</w:t>
      </w:r>
      <w:r w:rsidR="00993627">
        <w:rPr>
          <w:rFonts w:cs="Arial"/>
        </w:rPr>
        <w:t>(x)</w:t>
      </w:r>
      <w:r w:rsidRPr="00010838">
        <w:rPr>
          <w:rFonts w:cs="Arial"/>
        </w:rPr>
        <w:t xml:space="preserve"> no puede colocar ninguna ficha en su turno</w:t>
      </w:r>
      <w:r w:rsidR="00325EF0">
        <w:rPr>
          <w:rFonts w:cs="Arial"/>
        </w:rPr>
        <w:t>,</w:t>
      </w:r>
      <w:r w:rsidRPr="00010838">
        <w:rPr>
          <w:rFonts w:cs="Arial"/>
        </w:rPr>
        <w:t xml:space="preserve"> tendrá que “Pasar” el turno al siguiente jugador </w:t>
      </w:r>
      <w:r w:rsidR="000C0A28">
        <w:rPr>
          <w:rFonts w:cs="Arial"/>
        </w:rPr>
        <w:t xml:space="preserve">o jugadorx </w:t>
      </w:r>
      <w:r w:rsidRPr="00010838">
        <w:rPr>
          <w:rFonts w:cs="Arial"/>
        </w:rPr>
        <w:t>(podrá indicarlo verbalmente o golpear suavemente con el puño la mesa)</w:t>
      </w:r>
    </w:p>
    <w:p w14:paraId="5A0CE04D" w14:textId="77777777" w:rsidR="00E065CE" w:rsidRDefault="00E065CE" w:rsidP="00E065CE">
      <w:pPr>
        <w:pStyle w:val="Prrafodelista"/>
        <w:spacing w:before="120" w:line="360" w:lineRule="auto"/>
        <w:contextualSpacing w:val="0"/>
        <w:jc w:val="both"/>
        <w:rPr>
          <w:rFonts w:cs="Arial"/>
        </w:rPr>
      </w:pPr>
    </w:p>
    <w:p w14:paraId="2C8D6B3C" w14:textId="65BA3A56" w:rsidR="00E065CE" w:rsidRPr="00E065CE" w:rsidRDefault="00BF456B" w:rsidP="00E065CE">
      <w:pPr>
        <w:pStyle w:val="Prrafodelista"/>
        <w:numPr>
          <w:ilvl w:val="0"/>
          <w:numId w:val="6"/>
        </w:numPr>
        <w:spacing w:before="120" w:line="360" w:lineRule="auto"/>
        <w:contextualSpacing w:val="0"/>
        <w:jc w:val="both"/>
        <w:rPr>
          <w:rFonts w:cs="Arial"/>
        </w:rPr>
      </w:pPr>
      <w:r>
        <w:rPr>
          <w:rFonts w:cs="Arial"/>
        </w:rPr>
        <w:t>La partida</w:t>
      </w:r>
      <w:r w:rsidR="00E065CE" w:rsidRPr="00E065CE">
        <w:rPr>
          <w:rFonts w:cs="Arial"/>
        </w:rPr>
        <w:t xml:space="preserve"> continuará hasta que se d</w:t>
      </w:r>
      <w:r w:rsidR="00CE5958">
        <w:rPr>
          <w:rFonts w:cs="Arial"/>
        </w:rPr>
        <w:t>é</w:t>
      </w:r>
      <w:r w:rsidR="00E065CE" w:rsidRPr="00E065CE">
        <w:rPr>
          <w:rFonts w:cs="Arial"/>
        </w:rPr>
        <w:t xml:space="preserve"> alguna de las siguientes situaciones:</w:t>
      </w:r>
    </w:p>
    <w:p w14:paraId="4857B716" w14:textId="5BE8934F" w:rsidR="00E065CE" w:rsidRPr="00010838" w:rsidRDefault="00E065CE" w:rsidP="00E065CE">
      <w:pPr>
        <w:pStyle w:val="Prrafodelista"/>
        <w:numPr>
          <w:ilvl w:val="1"/>
          <w:numId w:val="6"/>
        </w:numPr>
        <w:spacing w:before="120" w:line="240" w:lineRule="auto"/>
        <w:ind w:left="1434" w:hanging="357"/>
        <w:contextualSpacing w:val="0"/>
        <w:jc w:val="both"/>
        <w:rPr>
          <w:rFonts w:cs="Arial"/>
        </w:rPr>
      </w:pPr>
      <w:r w:rsidRPr="00010838">
        <w:rPr>
          <w:rFonts w:cs="Arial"/>
        </w:rPr>
        <w:lastRenderedPageBreak/>
        <w:t>Algun</w:t>
      </w:r>
      <w:r w:rsidR="00325EF0">
        <w:rPr>
          <w:rFonts w:cs="Arial"/>
        </w:rPr>
        <w:t>x</w:t>
      </w:r>
      <w:r w:rsidRPr="00010838">
        <w:rPr>
          <w:rFonts w:cs="Arial"/>
        </w:rPr>
        <w:t xml:space="preserve"> de l</w:t>
      </w:r>
      <w:r w:rsidR="000C0A28">
        <w:rPr>
          <w:rFonts w:cs="Arial"/>
        </w:rPr>
        <w:t>x</w:t>
      </w:r>
      <w:r w:rsidRPr="00010838">
        <w:rPr>
          <w:rFonts w:cs="Arial"/>
        </w:rPr>
        <w:t>s jugador</w:t>
      </w:r>
      <w:r w:rsidR="000C0A28">
        <w:rPr>
          <w:rFonts w:cs="Arial"/>
        </w:rPr>
        <w:t>x</w:t>
      </w:r>
      <w:r w:rsidRPr="00010838">
        <w:rPr>
          <w:rFonts w:cs="Arial"/>
        </w:rPr>
        <w:t>s gana la mano, porque consigue quedarse sin fichas</w:t>
      </w:r>
    </w:p>
    <w:p w14:paraId="68179C1C" w14:textId="04683331" w:rsidR="00E065CE" w:rsidRPr="00010838" w:rsidRDefault="00E065CE" w:rsidP="00E065CE">
      <w:pPr>
        <w:pStyle w:val="Prrafodelista"/>
        <w:numPr>
          <w:ilvl w:val="1"/>
          <w:numId w:val="6"/>
        </w:numPr>
        <w:spacing w:before="120" w:line="240" w:lineRule="auto"/>
        <w:ind w:left="1434" w:hanging="357"/>
        <w:contextualSpacing w:val="0"/>
        <w:jc w:val="both"/>
        <w:rPr>
          <w:rFonts w:cs="Arial"/>
        </w:rPr>
      </w:pPr>
      <w:r w:rsidRPr="00010838">
        <w:rPr>
          <w:rFonts w:cs="Arial"/>
        </w:rPr>
        <w:t>Por “Cierre”, cuando a pesar de que l</w:t>
      </w:r>
      <w:r w:rsidR="00993627">
        <w:rPr>
          <w:rFonts w:cs="Arial"/>
        </w:rPr>
        <w:t>x</w:t>
      </w:r>
      <w:r w:rsidRPr="00010838">
        <w:rPr>
          <w:rFonts w:cs="Arial"/>
        </w:rPr>
        <w:t>s jugador</w:t>
      </w:r>
      <w:r w:rsidR="00325EF0">
        <w:rPr>
          <w:rFonts w:cs="Arial"/>
        </w:rPr>
        <w:t>x</w:t>
      </w:r>
      <w:r w:rsidRPr="00010838">
        <w:rPr>
          <w:rFonts w:cs="Arial"/>
        </w:rPr>
        <w:t>s tienen fichas por jugar, ninguna pueda colocarse, entonces, se suman los puntos por pareja y:</w:t>
      </w:r>
    </w:p>
    <w:p w14:paraId="6CCCC532" w14:textId="77777777" w:rsidR="00E065CE" w:rsidRPr="00010838" w:rsidRDefault="00E065CE" w:rsidP="00E065CE">
      <w:pPr>
        <w:pStyle w:val="Prrafodelista"/>
        <w:numPr>
          <w:ilvl w:val="2"/>
          <w:numId w:val="6"/>
        </w:numPr>
        <w:spacing w:line="360" w:lineRule="auto"/>
        <w:jc w:val="both"/>
        <w:rPr>
          <w:rFonts w:cs="Arial"/>
        </w:rPr>
      </w:pPr>
      <w:r w:rsidRPr="00010838">
        <w:rPr>
          <w:rFonts w:cs="Arial"/>
        </w:rPr>
        <w:t>Gana “la mano” la pareja que tenga menos puntos</w:t>
      </w:r>
    </w:p>
    <w:p w14:paraId="06B60601" w14:textId="77777777" w:rsidR="00E065CE" w:rsidRPr="00010838" w:rsidRDefault="00E065CE" w:rsidP="00E065CE">
      <w:pPr>
        <w:pStyle w:val="Prrafodelista"/>
        <w:numPr>
          <w:ilvl w:val="2"/>
          <w:numId w:val="6"/>
        </w:numPr>
        <w:spacing w:before="120" w:line="240" w:lineRule="auto"/>
        <w:ind w:left="2154" w:hanging="357"/>
        <w:contextualSpacing w:val="0"/>
        <w:jc w:val="both"/>
        <w:rPr>
          <w:rFonts w:cs="Arial"/>
        </w:rPr>
      </w:pPr>
      <w:r w:rsidRPr="00010838">
        <w:rPr>
          <w:rFonts w:cs="Arial"/>
        </w:rPr>
        <w:t>En caso de empate, gana la pareja que salió primero, es decir quien tiró la primer ficha en la presente mano</w:t>
      </w:r>
    </w:p>
    <w:p w14:paraId="1222662D" w14:textId="5D1D83A3" w:rsidR="00CE5958" w:rsidRDefault="00E065CE" w:rsidP="00CE5958">
      <w:pPr>
        <w:pStyle w:val="Prrafodelista"/>
        <w:numPr>
          <w:ilvl w:val="1"/>
          <w:numId w:val="6"/>
        </w:numPr>
        <w:spacing w:line="240" w:lineRule="auto"/>
        <w:jc w:val="both"/>
        <w:rPr>
          <w:rFonts w:cs="Arial"/>
        </w:rPr>
      </w:pPr>
      <w:r w:rsidRPr="00010838">
        <w:rPr>
          <w:rFonts w:cs="Arial"/>
        </w:rPr>
        <w:t>En cualquier caso, la suma de los puntos de la pareja contraria se registra a favor de la pareja ganadora de la mano</w:t>
      </w:r>
    </w:p>
    <w:p w14:paraId="705FB6C3" w14:textId="77777777" w:rsidR="00CE5958" w:rsidRPr="00CE5958" w:rsidRDefault="00CE5958" w:rsidP="00CE5958">
      <w:pPr>
        <w:pStyle w:val="Prrafodelista"/>
        <w:spacing w:line="240" w:lineRule="auto"/>
        <w:ind w:left="1440"/>
        <w:jc w:val="both"/>
        <w:rPr>
          <w:rFonts w:cs="Arial"/>
        </w:rPr>
      </w:pPr>
    </w:p>
    <w:p w14:paraId="0680A2E0" w14:textId="77777777" w:rsidR="00E065CE" w:rsidRPr="00010838" w:rsidRDefault="00E065CE" w:rsidP="00E065CE">
      <w:pPr>
        <w:pStyle w:val="Prrafodelista"/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010838">
        <w:rPr>
          <w:rFonts w:cs="Arial"/>
        </w:rPr>
        <w:t>El juego finaliza cuando una pareja acumula la suma de los 100 puntos o más</w:t>
      </w:r>
    </w:p>
    <w:p w14:paraId="0FF523CD" w14:textId="77777777" w:rsidR="00E065CE" w:rsidRDefault="00E065CE" w:rsidP="00E065CE">
      <w:pPr>
        <w:spacing w:after="0" w:line="360" w:lineRule="auto"/>
        <w:jc w:val="both"/>
        <w:rPr>
          <w:rFonts w:cs="Arial"/>
          <w:b/>
        </w:rPr>
      </w:pPr>
    </w:p>
    <w:p w14:paraId="4A6B1A55" w14:textId="77777777" w:rsidR="00E065CE" w:rsidRDefault="00E065CE" w:rsidP="00E065CE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Mecánica del Sorteo</w:t>
      </w:r>
    </w:p>
    <w:p w14:paraId="09DE04D3" w14:textId="77777777" w:rsidR="00E065CE" w:rsidRPr="005D3B91" w:rsidRDefault="00E065CE" w:rsidP="00E065CE">
      <w:pPr>
        <w:spacing w:after="0" w:line="360" w:lineRule="auto"/>
        <w:jc w:val="both"/>
        <w:rPr>
          <w:rFonts w:cs="Arial"/>
        </w:rPr>
      </w:pPr>
    </w:p>
    <w:p w14:paraId="256BD33E" w14:textId="4EF09867" w:rsidR="00E065CE" w:rsidRDefault="00E065CE" w:rsidP="00E065C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El sorteo se realizará al inicio de cada </w:t>
      </w:r>
      <w:r w:rsidR="00CE5958">
        <w:rPr>
          <w:rFonts w:cs="Arial"/>
        </w:rPr>
        <w:t>ronda</w:t>
      </w:r>
      <w:r>
        <w:rPr>
          <w:rFonts w:cs="Arial"/>
        </w:rPr>
        <w:t xml:space="preserve"> a las </w:t>
      </w:r>
      <w:r w:rsidR="000C0A28">
        <w:rPr>
          <w:rFonts w:cs="Arial"/>
        </w:rPr>
        <w:t>7:15</w:t>
      </w:r>
      <w:r>
        <w:rPr>
          <w:rFonts w:cs="Arial"/>
        </w:rPr>
        <w:t xml:space="preserve"> pm</w:t>
      </w:r>
    </w:p>
    <w:p w14:paraId="3493BB07" w14:textId="17A6DAC0" w:rsidR="00E065CE" w:rsidRDefault="00E065CE" w:rsidP="00E065C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Habrá dos tómbolas,  de las cuales una concentrará l</w:t>
      </w:r>
      <w:r w:rsidR="00CE5958">
        <w:rPr>
          <w:rFonts w:cs="Arial"/>
        </w:rPr>
        <w:t>os</w:t>
      </w:r>
      <w:r>
        <w:rPr>
          <w:rFonts w:cs="Arial"/>
        </w:rPr>
        <w:t xml:space="preserve"> nombre</w:t>
      </w:r>
      <w:r w:rsidR="00CE5958">
        <w:rPr>
          <w:rFonts w:cs="Arial"/>
        </w:rPr>
        <w:t>s</w:t>
      </w:r>
      <w:r>
        <w:rPr>
          <w:rFonts w:cs="Arial"/>
        </w:rPr>
        <w:t xml:space="preserve"> de </w:t>
      </w:r>
      <w:r w:rsidR="00BF456B">
        <w:rPr>
          <w:rFonts w:cs="Arial"/>
        </w:rPr>
        <w:t>las parejas</w:t>
      </w:r>
      <w:r>
        <w:rPr>
          <w:rFonts w:cs="Arial"/>
        </w:rPr>
        <w:t xml:space="preserve"> y la otra  </w:t>
      </w:r>
      <w:r w:rsidR="00BF456B">
        <w:rPr>
          <w:rFonts w:cs="Arial"/>
        </w:rPr>
        <w:t>el</w:t>
      </w:r>
      <w:r>
        <w:rPr>
          <w:rFonts w:cs="Arial"/>
        </w:rPr>
        <w:t xml:space="preserve"> código</w:t>
      </w:r>
      <w:r w:rsidR="00BF456B">
        <w:rPr>
          <w:rFonts w:cs="Arial"/>
        </w:rPr>
        <w:t xml:space="preserve"> del lugar asignado</w:t>
      </w:r>
    </w:p>
    <w:p w14:paraId="227ADCA7" w14:textId="3EE4B316" w:rsidR="00E065CE" w:rsidRDefault="00E065CE" w:rsidP="00E065C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Una vez asignado el código a cada pareja se vaciarán los resultados en una tabla que determinará la mesa y las parejas a enfrentar por ronda </w:t>
      </w:r>
    </w:p>
    <w:p w14:paraId="5E6FB5BA" w14:textId="77777777" w:rsidR="00E065CE" w:rsidRPr="000B336C" w:rsidRDefault="00E065CE" w:rsidP="00E065C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0B336C">
        <w:rPr>
          <w:rFonts w:cs="Arial"/>
        </w:rPr>
        <w:t xml:space="preserve">Los resultados se publicarán en la sala de juego </w:t>
      </w:r>
    </w:p>
    <w:p w14:paraId="7E9B9036" w14:textId="77777777" w:rsidR="00E065CE" w:rsidRPr="00BC5F95" w:rsidRDefault="00E065CE" w:rsidP="00E065CE">
      <w:pPr>
        <w:spacing w:after="0" w:line="360" w:lineRule="auto"/>
        <w:jc w:val="both"/>
        <w:rPr>
          <w:rFonts w:cs="Arial"/>
        </w:rPr>
      </w:pPr>
      <w:r w:rsidRPr="00BC5F95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4B20485" wp14:editId="3C640B74">
            <wp:simplePos x="0" y="0"/>
            <wp:positionH relativeFrom="column">
              <wp:posOffset>1158240</wp:posOffset>
            </wp:positionH>
            <wp:positionV relativeFrom="paragraph">
              <wp:posOffset>23495</wp:posOffset>
            </wp:positionV>
            <wp:extent cx="2686050" cy="1559744"/>
            <wp:effectExtent l="0" t="0" r="0" b="2540"/>
            <wp:wrapSquare wrapText="bothSides"/>
            <wp:docPr id="5" name="Imagen 5" descr="cid:image001.png@01D2AD36.99408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2AD36.99408F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5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85A2F" w14:textId="77777777" w:rsidR="00E065CE" w:rsidRDefault="00E065CE" w:rsidP="00E065CE">
      <w:pPr>
        <w:spacing w:after="0" w:line="360" w:lineRule="auto"/>
        <w:ind w:left="360"/>
        <w:jc w:val="both"/>
        <w:rPr>
          <w:rFonts w:cs="Arial"/>
        </w:rPr>
      </w:pPr>
    </w:p>
    <w:p w14:paraId="42A88C93" w14:textId="77777777" w:rsidR="00E065CE" w:rsidRDefault="00E065CE" w:rsidP="00E065CE">
      <w:pPr>
        <w:spacing w:after="0" w:line="360" w:lineRule="auto"/>
        <w:ind w:left="360"/>
        <w:jc w:val="both"/>
        <w:rPr>
          <w:rFonts w:cs="Arial"/>
        </w:rPr>
      </w:pPr>
    </w:p>
    <w:p w14:paraId="5725B287" w14:textId="77777777" w:rsidR="00E065CE" w:rsidRDefault="00E065CE" w:rsidP="00E065CE">
      <w:pPr>
        <w:spacing w:line="360" w:lineRule="auto"/>
        <w:jc w:val="both"/>
        <w:rPr>
          <w:rFonts w:cs="Arial"/>
        </w:rPr>
      </w:pPr>
    </w:p>
    <w:p w14:paraId="5C3EB7B0" w14:textId="77777777" w:rsidR="00E065CE" w:rsidRDefault="00E065CE" w:rsidP="00E065CE">
      <w:pPr>
        <w:rPr>
          <w:rFonts w:cs="Arial"/>
          <w:sz w:val="32"/>
        </w:rPr>
      </w:pPr>
      <w:r w:rsidRPr="00BC5F95">
        <w:rPr>
          <w:rFonts w:cs="Arial"/>
          <w:i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5183043" wp14:editId="6C007359">
                <wp:simplePos x="0" y="0"/>
                <wp:positionH relativeFrom="page">
                  <wp:posOffset>2162175</wp:posOffset>
                </wp:positionH>
                <wp:positionV relativeFrom="paragraph">
                  <wp:posOffset>415290</wp:posOffset>
                </wp:positionV>
                <wp:extent cx="4105275" cy="36195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A330F" w14:textId="77777777" w:rsidR="00E065CE" w:rsidRPr="007430CE" w:rsidRDefault="00E065CE" w:rsidP="00E065CE">
                            <w:pP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5F95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** 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Ejemplo de tabla concentradora.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830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0.25pt;margin-top:32.7pt;width:323.25pt;height:28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" stroked="f">
                <v:textbox>
                  <w:txbxContent>
                    <w:p w14:paraId="147A330F" w14:textId="77777777" w:rsidR="00E065CE" w:rsidRPr="007430CE" w:rsidRDefault="00E065CE" w:rsidP="00E065CE">
                      <w:pPr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 w:rsidRPr="00BC5F95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** 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Ejemplo de tabla concentradora.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3CC43E" w14:textId="09D4A555" w:rsidR="00FA772D" w:rsidRDefault="00FA772D" w:rsidP="00E065CE">
      <w:pPr>
        <w:spacing w:line="360" w:lineRule="auto"/>
        <w:jc w:val="both"/>
        <w:rPr>
          <w:rFonts w:cs="Arial"/>
          <w:b/>
          <w:sz w:val="28"/>
          <w:u w:val="single"/>
        </w:rPr>
      </w:pPr>
    </w:p>
    <w:p w14:paraId="0809E201" w14:textId="77777777" w:rsidR="00CE5958" w:rsidRDefault="00CE5958" w:rsidP="00E065CE">
      <w:pPr>
        <w:spacing w:line="360" w:lineRule="auto"/>
        <w:jc w:val="both"/>
        <w:rPr>
          <w:rFonts w:cs="Arial"/>
          <w:b/>
          <w:sz w:val="28"/>
          <w:u w:val="single"/>
        </w:rPr>
      </w:pPr>
    </w:p>
    <w:p w14:paraId="11D54355" w14:textId="77777777" w:rsidR="00CE5958" w:rsidRDefault="00CE5958" w:rsidP="00E065CE">
      <w:pPr>
        <w:spacing w:line="360" w:lineRule="auto"/>
        <w:jc w:val="both"/>
        <w:rPr>
          <w:rFonts w:cs="Arial"/>
          <w:b/>
          <w:sz w:val="28"/>
          <w:u w:val="single"/>
        </w:rPr>
      </w:pPr>
    </w:p>
    <w:p w14:paraId="0AFDAB94" w14:textId="77777777" w:rsidR="00FE7B9E" w:rsidRDefault="00FE7B9E" w:rsidP="00E065CE">
      <w:pPr>
        <w:spacing w:line="360" w:lineRule="auto"/>
        <w:jc w:val="both"/>
        <w:rPr>
          <w:rFonts w:cs="Arial"/>
          <w:b/>
          <w:sz w:val="28"/>
          <w:u w:val="single"/>
        </w:rPr>
      </w:pPr>
    </w:p>
    <w:p w14:paraId="103B90D2" w14:textId="44066AD2" w:rsidR="00E065CE" w:rsidRPr="00BC7362" w:rsidRDefault="00E065CE" w:rsidP="00E065CE">
      <w:pPr>
        <w:spacing w:line="360" w:lineRule="auto"/>
        <w:jc w:val="both"/>
        <w:rPr>
          <w:rFonts w:cs="Arial"/>
          <w:b/>
          <w:sz w:val="28"/>
          <w:u w:val="single"/>
        </w:rPr>
      </w:pPr>
      <w:r w:rsidRPr="00BC7362">
        <w:rPr>
          <w:rFonts w:cs="Arial"/>
          <w:b/>
          <w:sz w:val="28"/>
          <w:u w:val="single"/>
        </w:rPr>
        <w:lastRenderedPageBreak/>
        <w:t>BASES</w:t>
      </w:r>
    </w:p>
    <w:p w14:paraId="582F729F" w14:textId="5B0A7994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El </w:t>
      </w:r>
      <w:r w:rsidR="00CE5958">
        <w:rPr>
          <w:rFonts w:cs="Arial"/>
        </w:rPr>
        <w:t>Torneo</w:t>
      </w:r>
      <w:r w:rsidRPr="00E864BA">
        <w:rPr>
          <w:rFonts w:cs="Arial"/>
        </w:rPr>
        <w:t xml:space="preserve"> se juega bajo la modalidad de parejas</w:t>
      </w:r>
    </w:p>
    <w:p w14:paraId="2F4D2FA7" w14:textId="4D829AF4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>Solo podrán registrarse colaborador</w:t>
      </w:r>
      <w:r w:rsidR="000C0A28">
        <w:rPr>
          <w:rFonts w:cs="Arial"/>
        </w:rPr>
        <w:t>x</w:t>
      </w:r>
      <w:r w:rsidRPr="00E864BA">
        <w:rPr>
          <w:rFonts w:cs="Arial"/>
        </w:rPr>
        <w:t>s activos</w:t>
      </w:r>
      <w:r w:rsidR="000C0A28">
        <w:rPr>
          <w:rFonts w:cs="Arial"/>
        </w:rPr>
        <w:t xml:space="preserve"> y contratadxs</w:t>
      </w:r>
      <w:r w:rsidRPr="00E864BA">
        <w:rPr>
          <w:rFonts w:cs="Arial"/>
        </w:rPr>
        <w:t xml:space="preserve"> </w:t>
      </w:r>
      <w:r w:rsidR="000C0A28">
        <w:rPr>
          <w:rFonts w:cs="Arial"/>
        </w:rPr>
        <w:t>por</w:t>
      </w:r>
      <w:r w:rsidRPr="00E864BA">
        <w:rPr>
          <w:rFonts w:cs="Arial"/>
        </w:rPr>
        <w:t xml:space="preserve"> </w:t>
      </w:r>
      <w:r w:rsidR="00FA772D">
        <w:rPr>
          <w:rFonts w:cs="Arial"/>
        </w:rPr>
        <w:t>OCESA</w:t>
      </w:r>
    </w:p>
    <w:p w14:paraId="1AC77821" w14:textId="3D84C076" w:rsidR="004F6F5E" w:rsidRDefault="004F6F5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>
        <w:rPr>
          <w:rStyle w:val="ui-provider"/>
        </w:rPr>
        <w:t>Las parejas participantes deberán presentarse con un mínimo de 15 minutos antes de la hora para confirmar su participación y asignarles mesa de juego.</w:t>
      </w:r>
    </w:p>
    <w:p w14:paraId="47F98DB1" w14:textId="1595FFF1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Las parejas a enfrentarse serán </w:t>
      </w:r>
      <w:r w:rsidR="004F6F5E">
        <w:rPr>
          <w:rFonts w:cs="Arial"/>
        </w:rPr>
        <w:t>asignadas</w:t>
      </w:r>
      <w:r w:rsidRPr="00E864BA">
        <w:rPr>
          <w:rFonts w:cs="Arial"/>
        </w:rPr>
        <w:t xml:space="preserve"> de manera aleatoria (por sorteo)</w:t>
      </w:r>
    </w:p>
    <w:p w14:paraId="4BBD92B2" w14:textId="77777777" w:rsidR="00E065CE" w:rsidRPr="000301E5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>Las rondas se jugarán a 100 puntos, sin embargo, se anotará el total de puntos conseguidos en la última mano</w:t>
      </w:r>
    </w:p>
    <w:p w14:paraId="42B196DF" w14:textId="77777777" w:rsidR="00E065CE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Las parejas</w:t>
      </w:r>
      <w:r w:rsidRPr="00E864BA">
        <w:rPr>
          <w:rFonts w:cs="Arial"/>
        </w:rPr>
        <w:t xml:space="preserve"> que no se presenten el día y hora señalados, perderán los puntos correspondientes al encuentro</w:t>
      </w:r>
    </w:p>
    <w:p w14:paraId="31F5CB8B" w14:textId="29BA3DDC" w:rsidR="00E065CE" w:rsidRPr="007D3095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7D3095">
        <w:rPr>
          <w:rFonts w:cs="Arial"/>
        </w:rPr>
        <w:t>Está permitido sustituir a solo un</w:t>
      </w:r>
      <w:r w:rsidR="000C0A28" w:rsidRPr="007D3095">
        <w:rPr>
          <w:rFonts w:cs="Arial"/>
        </w:rPr>
        <w:t>(x)</w:t>
      </w:r>
      <w:r w:rsidRPr="007D3095">
        <w:rPr>
          <w:rFonts w:cs="Arial"/>
        </w:rPr>
        <w:t xml:space="preserve"> integrante de la pareja por día de juego</w:t>
      </w:r>
      <w:r w:rsidR="00CE5958">
        <w:rPr>
          <w:rFonts w:cs="Arial"/>
        </w:rPr>
        <w:t xml:space="preserve"> mediante el o lx suplente</w:t>
      </w:r>
      <w:r w:rsidRPr="007D3095">
        <w:rPr>
          <w:rFonts w:cs="Arial"/>
        </w:rPr>
        <w:t xml:space="preserve">, siempre y cuando sea  por causas de enfermedad o trabajo, y se deberá dar aviso a </w:t>
      </w:r>
      <w:r w:rsidR="000C0A28" w:rsidRPr="007D3095">
        <w:rPr>
          <w:rFonts w:cs="Arial"/>
        </w:rPr>
        <w:t>Ximena Zaras (ksilva@ocesa.mx)</w:t>
      </w:r>
      <w:r w:rsidRPr="007D3095">
        <w:rPr>
          <w:rFonts w:cs="Arial"/>
        </w:rPr>
        <w:t xml:space="preserve"> </w:t>
      </w:r>
      <w:r w:rsidR="004F6F5E">
        <w:rPr>
          <w:rFonts w:cs="Arial"/>
        </w:rPr>
        <w:t>como mínimo</w:t>
      </w:r>
      <w:r w:rsidRPr="007D3095">
        <w:rPr>
          <w:rFonts w:cs="Arial"/>
        </w:rPr>
        <w:t xml:space="preserve"> </w:t>
      </w:r>
      <w:r w:rsidR="000C0A28" w:rsidRPr="007D3095">
        <w:rPr>
          <w:rFonts w:cs="Arial"/>
        </w:rPr>
        <w:t>cuatro</w:t>
      </w:r>
      <w:r w:rsidRPr="007D3095">
        <w:rPr>
          <w:rFonts w:cs="Arial"/>
        </w:rPr>
        <w:t xml:space="preserve"> horas antes del inicio del </w:t>
      </w:r>
      <w:r w:rsidR="00CE5958">
        <w:rPr>
          <w:rFonts w:cs="Arial"/>
        </w:rPr>
        <w:t>Torneo</w:t>
      </w:r>
    </w:p>
    <w:p w14:paraId="3D8E67DE" w14:textId="48B86DB7" w:rsidR="00E065CE" w:rsidRPr="00EB06D0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B06D0">
        <w:rPr>
          <w:rFonts w:cs="Arial"/>
        </w:rPr>
        <w:t>No estará permitido sustituir el mismo día a l</w:t>
      </w:r>
      <w:r w:rsidR="00325EF0">
        <w:rPr>
          <w:rFonts w:cs="Arial"/>
        </w:rPr>
        <w:t>x</w:t>
      </w:r>
      <w:r w:rsidRPr="00EB06D0">
        <w:rPr>
          <w:rFonts w:cs="Arial"/>
        </w:rPr>
        <w:t>s dos integrantes, por lo que</w:t>
      </w:r>
      <w:r>
        <w:rPr>
          <w:rFonts w:cs="Arial"/>
        </w:rPr>
        <w:t>,</w:t>
      </w:r>
      <w:r w:rsidRPr="00EB06D0">
        <w:rPr>
          <w:rFonts w:cs="Arial"/>
        </w:rPr>
        <w:t xml:space="preserve"> en el caso que amb</w:t>
      </w:r>
      <w:r w:rsidR="00325EF0">
        <w:rPr>
          <w:rFonts w:cs="Arial"/>
        </w:rPr>
        <w:t>x</w:t>
      </w:r>
      <w:r w:rsidRPr="00EB06D0">
        <w:rPr>
          <w:rFonts w:cs="Arial"/>
        </w:rPr>
        <w:t>s no se presen</w:t>
      </w:r>
      <w:r>
        <w:rPr>
          <w:rFonts w:cs="Arial"/>
        </w:rPr>
        <w:t>ten por cualquier circunstancia, se perderá por “default” el número de puntos correspondientes al encuentro</w:t>
      </w:r>
    </w:p>
    <w:p w14:paraId="1B33775B" w14:textId="4DB593B7" w:rsidR="00E065CE" w:rsidRPr="00E864BA" w:rsidRDefault="004F6F5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La pareja </w:t>
      </w:r>
      <w:r w:rsidR="00E065CE" w:rsidRPr="00E864BA">
        <w:rPr>
          <w:rFonts w:cs="Arial"/>
        </w:rPr>
        <w:t>que gane por “default”, sumará 100 puntos y un punto por ronda ganada</w:t>
      </w:r>
    </w:p>
    <w:p w14:paraId="2076B162" w14:textId="0A3F3D9E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>Está totalmente prohibido hacerse señas o gestos que pudieran ser señales convenidas, ni tocarse con los pies</w:t>
      </w:r>
      <w:r w:rsidR="00CE5958">
        <w:rPr>
          <w:rFonts w:cs="Arial"/>
        </w:rPr>
        <w:t>,</w:t>
      </w:r>
      <w:r w:rsidR="00325EF0">
        <w:rPr>
          <w:rFonts w:cs="Arial"/>
        </w:rPr>
        <w:t xml:space="preserve"> </w:t>
      </w:r>
      <w:r w:rsidRPr="00E864BA">
        <w:rPr>
          <w:rFonts w:cs="Arial"/>
        </w:rPr>
        <w:t xml:space="preserve">ni golpear las manos sobre la mesa, etc. </w:t>
      </w:r>
    </w:p>
    <w:p w14:paraId="047FAF7B" w14:textId="680733B2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>Las fichas no podrán ser bajadas del nivel de la mesa, es decir que deberán permanecer visibles para el resto de l</w:t>
      </w:r>
      <w:r w:rsidR="000C0A28">
        <w:rPr>
          <w:rFonts w:cs="Arial"/>
        </w:rPr>
        <w:t>x</w:t>
      </w:r>
      <w:r w:rsidRPr="00E864BA">
        <w:rPr>
          <w:rFonts w:cs="Arial"/>
        </w:rPr>
        <w:t>s jugador</w:t>
      </w:r>
      <w:r w:rsidR="000C0A28">
        <w:rPr>
          <w:rFonts w:cs="Arial"/>
        </w:rPr>
        <w:t>x</w:t>
      </w:r>
      <w:r w:rsidRPr="00E864BA">
        <w:rPr>
          <w:rFonts w:cs="Arial"/>
        </w:rPr>
        <w:t xml:space="preserve">s en todo momento </w:t>
      </w:r>
    </w:p>
    <w:p w14:paraId="317BC1F9" w14:textId="77777777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>Por ningún motivo será permitido realizar expresiones agresivas o de burla hacia la pareja contraria</w:t>
      </w:r>
    </w:p>
    <w:p w14:paraId="73CD4173" w14:textId="09018B97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Cualquier reclamación que se efectúe </w:t>
      </w:r>
      <w:r w:rsidR="000C0A28">
        <w:rPr>
          <w:rFonts w:cs="Arial"/>
        </w:rPr>
        <w:t xml:space="preserve">a los responsables de Recursos Humanos presentes en el </w:t>
      </w:r>
      <w:r w:rsidR="00CE5958">
        <w:rPr>
          <w:rFonts w:cs="Arial"/>
        </w:rPr>
        <w:t>Torneo</w:t>
      </w:r>
      <w:r w:rsidRPr="00E864BA">
        <w:rPr>
          <w:rFonts w:cs="Arial"/>
        </w:rPr>
        <w:t>, será resuelta por esta y aceptada por tod</w:t>
      </w:r>
      <w:r w:rsidR="000C0A28">
        <w:rPr>
          <w:rFonts w:cs="Arial"/>
        </w:rPr>
        <w:t>x</w:t>
      </w:r>
      <w:r w:rsidRPr="00E864BA">
        <w:rPr>
          <w:rFonts w:cs="Arial"/>
        </w:rPr>
        <w:t>s l</w:t>
      </w:r>
      <w:r w:rsidR="000C0A28">
        <w:rPr>
          <w:rFonts w:cs="Arial"/>
        </w:rPr>
        <w:t>x</w:t>
      </w:r>
      <w:r w:rsidRPr="00E864BA">
        <w:rPr>
          <w:rFonts w:cs="Arial"/>
        </w:rPr>
        <w:t>s participantes</w:t>
      </w:r>
    </w:p>
    <w:p w14:paraId="63E46012" w14:textId="13C4AD7B" w:rsidR="00E065CE" w:rsidRPr="00DB4A4A" w:rsidRDefault="00E065CE" w:rsidP="00DB4A4A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>Queda estrictamente prohibido realizar apuestas</w:t>
      </w:r>
    </w:p>
    <w:p w14:paraId="4B469045" w14:textId="77777777" w:rsidR="00E065CE" w:rsidRDefault="00E065CE" w:rsidP="00E065CE">
      <w:pPr>
        <w:spacing w:line="360" w:lineRule="auto"/>
        <w:jc w:val="both"/>
        <w:rPr>
          <w:rFonts w:cs="Arial"/>
          <w:b/>
          <w:u w:val="single"/>
        </w:rPr>
      </w:pPr>
    </w:p>
    <w:p w14:paraId="6D1978F6" w14:textId="77777777" w:rsidR="00E065CE" w:rsidRPr="00BC7362" w:rsidRDefault="00E065CE" w:rsidP="00E065CE">
      <w:pPr>
        <w:spacing w:line="360" w:lineRule="auto"/>
        <w:jc w:val="both"/>
        <w:rPr>
          <w:rFonts w:cs="Arial"/>
          <w:b/>
          <w:u w:val="single"/>
        </w:rPr>
      </w:pPr>
      <w:r w:rsidRPr="00BC7362">
        <w:rPr>
          <w:rFonts w:cs="Arial"/>
          <w:b/>
          <w:u w:val="single"/>
        </w:rPr>
        <w:t>REGISTRO</w:t>
      </w:r>
    </w:p>
    <w:p w14:paraId="054263AA" w14:textId="18D2E683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El registro de la pareja se realizará con Recursos Humanos </w:t>
      </w:r>
      <w:r w:rsidR="000C0A28">
        <w:rPr>
          <w:rFonts w:cs="Arial"/>
        </w:rPr>
        <w:t>de OCESA</w:t>
      </w:r>
    </w:p>
    <w:p w14:paraId="5EF6329E" w14:textId="7C2767CA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Cada </w:t>
      </w:r>
      <w:r w:rsidR="00325EF0">
        <w:rPr>
          <w:rFonts w:cs="Arial"/>
        </w:rPr>
        <w:t>equipo</w:t>
      </w:r>
      <w:r w:rsidR="000C0A28">
        <w:rPr>
          <w:rFonts w:cs="Arial"/>
        </w:rPr>
        <w:t xml:space="preserve"> (</w:t>
      </w:r>
      <w:r w:rsidR="004F6F5E">
        <w:rPr>
          <w:rFonts w:cs="Arial"/>
        </w:rPr>
        <w:t>intregante</w:t>
      </w:r>
      <w:r w:rsidR="000C0A28">
        <w:rPr>
          <w:rFonts w:cs="Arial"/>
        </w:rPr>
        <w:t xml:space="preserve"> 1, </w:t>
      </w:r>
      <w:r w:rsidR="004F6F5E">
        <w:rPr>
          <w:rFonts w:cs="Arial"/>
        </w:rPr>
        <w:t>integran</w:t>
      </w:r>
      <w:r w:rsidR="00CE5958">
        <w:rPr>
          <w:rFonts w:cs="Arial"/>
        </w:rPr>
        <w:t>te</w:t>
      </w:r>
      <w:r w:rsidR="000C0A28">
        <w:rPr>
          <w:rFonts w:cs="Arial"/>
        </w:rPr>
        <w:t xml:space="preserve"> 2 y suplente)</w:t>
      </w:r>
      <w:r w:rsidRPr="00E864BA">
        <w:rPr>
          <w:rFonts w:cs="Arial"/>
        </w:rPr>
        <w:t xml:space="preserve"> deberá firmar de recibido y enterado de las bases del presente </w:t>
      </w:r>
      <w:r w:rsidR="00CE5958">
        <w:rPr>
          <w:rFonts w:cs="Arial"/>
        </w:rPr>
        <w:t>Torneo</w:t>
      </w:r>
    </w:p>
    <w:p w14:paraId="2600CAA4" w14:textId="3323C18A" w:rsidR="00E065CE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El total de parejas participantes será de </w:t>
      </w:r>
      <w:r w:rsidR="00DB4A4A">
        <w:rPr>
          <w:rFonts w:cs="Arial"/>
        </w:rPr>
        <w:t>6</w:t>
      </w:r>
      <w:r w:rsidRPr="00E864BA">
        <w:rPr>
          <w:rFonts w:cs="Arial"/>
        </w:rPr>
        <w:t>0 como máximo</w:t>
      </w:r>
    </w:p>
    <w:p w14:paraId="076AB6FF" w14:textId="77777777" w:rsidR="00E065CE" w:rsidRPr="008955ED" w:rsidRDefault="00E065CE" w:rsidP="00E065CE">
      <w:pPr>
        <w:pStyle w:val="Prrafodelista"/>
        <w:spacing w:before="120" w:line="240" w:lineRule="auto"/>
        <w:ind w:left="714"/>
        <w:contextualSpacing w:val="0"/>
        <w:jc w:val="both"/>
        <w:rPr>
          <w:rFonts w:cs="Arial"/>
        </w:rPr>
      </w:pPr>
    </w:p>
    <w:p w14:paraId="23FAF7B5" w14:textId="77777777" w:rsidR="00E065CE" w:rsidRPr="00BC7362" w:rsidRDefault="00E065CE" w:rsidP="00E065CE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DÍA 1. </w:t>
      </w:r>
      <w:r w:rsidRPr="00BC7362">
        <w:rPr>
          <w:rFonts w:cs="Arial"/>
          <w:b/>
          <w:u w:val="single"/>
        </w:rPr>
        <w:t xml:space="preserve">ETAPA </w:t>
      </w:r>
      <w:r>
        <w:rPr>
          <w:rFonts w:cs="Arial"/>
          <w:b/>
          <w:u w:val="single"/>
        </w:rPr>
        <w:t>ELIMINATORIA</w:t>
      </w:r>
    </w:p>
    <w:p w14:paraId="6DFD8E87" w14:textId="238D60B0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jc w:val="both"/>
        <w:rPr>
          <w:rFonts w:cs="Arial"/>
        </w:rPr>
      </w:pPr>
      <w:r w:rsidRPr="00E864BA">
        <w:rPr>
          <w:rFonts w:cs="Arial"/>
        </w:rPr>
        <w:t xml:space="preserve">Las parejas a enfrentarse serán determinadas al azar por </w:t>
      </w:r>
      <w:r w:rsidR="000C0A28">
        <w:rPr>
          <w:rFonts w:cs="Arial"/>
        </w:rPr>
        <w:t xml:space="preserve">Recursos Humanos </w:t>
      </w:r>
      <w:r w:rsidRPr="00E864BA">
        <w:rPr>
          <w:rFonts w:cs="Arial"/>
        </w:rPr>
        <w:t>a través de un sorteo</w:t>
      </w:r>
    </w:p>
    <w:p w14:paraId="3351BE97" w14:textId="2ACB15FC" w:rsidR="00E065CE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jc w:val="both"/>
        <w:rPr>
          <w:rFonts w:cs="Arial"/>
        </w:rPr>
      </w:pPr>
      <w:r w:rsidRPr="00E864BA">
        <w:rPr>
          <w:rFonts w:cs="Arial"/>
        </w:rPr>
        <w:t>Cada pareja inscrita jugará tres rondas con diferentes parejas a conseguir 100 puntos por cada ronda</w:t>
      </w:r>
    </w:p>
    <w:p w14:paraId="61949034" w14:textId="07678855" w:rsidR="00122EF8" w:rsidRPr="00557A5A" w:rsidRDefault="008C4A05" w:rsidP="00122EF8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El tiempo máximo de duración de cada ronda será de 60 min</w:t>
      </w:r>
      <w:r w:rsidR="00570AE4">
        <w:rPr>
          <w:rFonts w:cs="Arial"/>
        </w:rPr>
        <w:t xml:space="preserve"> sin excepción. </w:t>
      </w:r>
      <w:r w:rsidR="00122EF8">
        <w:rPr>
          <w:rFonts w:cs="Arial"/>
        </w:rPr>
        <w:t>En caso de no conseguir los 100 puntos se anotarán los resultados alcanzados hasta ese momento</w:t>
      </w:r>
    </w:p>
    <w:p w14:paraId="1F171B4F" w14:textId="77777777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>Registro de puntos y criterios a considerar:</w:t>
      </w:r>
    </w:p>
    <w:p w14:paraId="547F5B1F" w14:textId="30B5E786" w:rsidR="00E065CE" w:rsidRPr="00E864BA" w:rsidRDefault="00E065CE" w:rsidP="00E065CE">
      <w:pPr>
        <w:pStyle w:val="Prrafodelista"/>
        <w:numPr>
          <w:ilvl w:val="1"/>
          <w:numId w:val="6"/>
        </w:numPr>
        <w:spacing w:before="120" w:line="240" w:lineRule="auto"/>
        <w:ind w:left="1434" w:hanging="357"/>
        <w:jc w:val="both"/>
        <w:rPr>
          <w:rFonts w:cs="Arial"/>
        </w:rPr>
      </w:pPr>
      <w:r w:rsidRPr="00E864BA">
        <w:rPr>
          <w:rFonts w:cs="Arial"/>
          <w:b/>
        </w:rPr>
        <w:t xml:space="preserve">Ronda Ganada </w:t>
      </w:r>
      <w:r w:rsidRPr="00E864BA">
        <w:rPr>
          <w:rFonts w:cs="Arial"/>
        </w:rPr>
        <w:t xml:space="preserve">= </w:t>
      </w:r>
      <w:r w:rsidR="000C0A28">
        <w:rPr>
          <w:rFonts w:cs="Arial"/>
        </w:rPr>
        <w:t>u</w:t>
      </w:r>
      <w:r w:rsidRPr="00E864BA">
        <w:rPr>
          <w:rFonts w:cs="Arial"/>
        </w:rPr>
        <w:t>n punto</w:t>
      </w:r>
    </w:p>
    <w:p w14:paraId="34D7A1A8" w14:textId="3AD4827F" w:rsidR="00E065CE" w:rsidRPr="00E864BA" w:rsidRDefault="00E065CE" w:rsidP="00E065CE">
      <w:pPr>
        <w:pStyle w:val="Prrafodelista"/>
        <w:numPr>
          <w:ilvl w:val="1"/>
          <w:numId w:val="6"/>
        </w:numPr>
        <w:spacing w:before="120" w:line="240" w:lineRule="auto"/>
        <w:ind w:left="1434" w:hanging="357"/>
        <w:jc w:val="both"/>
        <w:rPr>
          <w:rFonts w:cs="Arial"/>
        </w:rPr>
      </w:pPr>
      <w:r w:rsidRPr="00E864BA">
        <w:rPr>
          <w:rFonts w:cs="Arial"/>
          <w:b/>
        </w:rPr>
        <w:t>Puntos Conseguidos en la Ronda =</w:t>
      </w:r>
      <w:r w:rsidRPr="00E864BA">
        <w:rPr>
          <w:rFonts w:cs="Arial"/>
        </w:rPr>
        <w:t xml:space="preserve"> </w:t>
      </w:r>
      <w:r w:rsidR="000C0A28">
        <w:rPr>
          <w:rFonts w:cs="Arial"/>
        </w:rPr>
        <w:t>t</w:t>
      </w:r>
      <w:r w:rsidRPr="00E864BA">
        <w:rPr>
          <w:rFonts w:cs="Arial"/>
        </w:rPr>
        <w:t>otal de puntos conseguidos</w:t>
      </w:r>
    </w:p>
    <w:p w14:paraId="4F618B5D" w14:textId="48EFB1A5" w:rsidR="00E065CE" w:rsidRPr="00E864BA" w:rsidRDefault="00E065CE" w:rsidP="00E065CE">
      <w:pPr>
        <w:pStyle w:val="Prrafodelista"/>
        <w:numPr>
          <w:ilvl w:val="1"/>
          <w:numId w:val="6"/>
        </w:numPr>
        <w:spacing w:before="120" w:line="240" w:lineRule="auto"/>
        <w:ind w:left="1434" w:hanging="357"/>
        <w:jc w:val="both"/>
        <w:rPr>
          <w:rFonts w:cs="Arial"/>
        </w:rPr>
      </w:pPr>
      <w:r w:rsidRPr="00E864BA">
        <w:rPr>
          <w:rFonts w:cs="Arial"/>
          <w:b/>
        </w:rPr>
        <w:t>Punto a Acumular</w:t>
      </w:r>
      <w:r w:rsidRPr="00E864BA">
        <w:rPr>
          <w:rFonts w:cs="Arial"/>
        </w:rPr>
        <w:t xml:space="preserve"> = </w:t>
      </w:r>
      <w:r w:rsidR="000C0A28">
        <w:rPr>
          <w:rFonts w:cs="Arial"/>
        </w:rPr>
        <w:t>s</w:t>
      </w:r>
      <w:r w:rsidRPr="00E864BA">
        <w:rPr>
          <w:rFonts w:cs="Arial"/>
        </w:rPr>
        <w:t xml:space="preserve">erá la diferencia de puntos entre </w:t>
      </w:r>
      <w:r w:rsidR="004F6F5E">
        <w:rPr>
          <w:rFonts w:cs="Arial"/>
        </w:rPr>
        <w:t>ambas</w:t>
      </w:r>
      <w:r w:rsidRPr="00E864BA">
        <w:rPr>
          <w:rFonts w:cs="Arial"/>
        </w:rPr>
        <w:t xml:space="preserve"> </w:t>
      </w:r>
      <w:r w:rsidR="004F6F5E">
        <w:rPr>
          <w:rFonts w:cs="Arial"/>
        </w:rPr>
        <w:t>parejas</w:t>
      </w:r>
    </w:p>
    <w:p w14:paraId="6C2C46C0" w14:textId="602C1BD4" w:rsidR="00E065CE" w:rsidRPr="00E864BA" w:rsidRDefault="000C0A28" w:rsidP="00E065CE">
      <w:pPr>
        <w:pStyle w:val="Prrafodelista"/>
        <w:spacing w:before="120" w:line="240" w:lineRule="auto"/>
        <w:ind w:left="1434"/>
        <w:jc w:val="both"/>
        <w:rPr>
          <w:rFonts w:cs="Arial"/>
        </w:rPr>
      </w:pPr>
      <w:r>
        <w:rPr>
          <w:rFonts w:cs="Arial"/>
        </w:rPr>
        <w:t>ej</w:t>
      </w:r>
      <w:r w:rsidR="00E065CE" w:rsidRPr="00E864BA">
        <w:rPr>
          <w:rFonts w:cs="Arial"/>
        </w:rPr>
        <w:t>emplo:</w:t>
      </w:r>
    </w:p>
    <w:tbl>
      <w:tblPr>
        <w:tblW w:w="85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761"/>
        <w:gridCol w:w="851"/>
        <w:gridCol w:w="1272"/>
        <w:gridCol w:w="1000"/>
        <w:gridCol w:w="201"/>
        <w:gridCol w:w="735"/>
        <w:gridCol w:w="851"/>
        <w:gridCol w:w="1267"/>
        <w:gridCol w:w="967"/>
      </w:tblGrid>
      <w:tr w:rsidR="00E065CE" w:rsidRPr="00E864BA" w14:paraId="3EFA5A2F" w14:textId="77777777" w:rsidTr="006D313A">
        <w:trPr>
          <w:trHeight w:val="311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1707" w14:textId="77777777" w:rsidR="00E065CE" w:rsidRPr="00E864BA" w:rsidRDefault="00E065CE" w:rsidP="006D313A">
            <w:pPr>
              <w:spacing w:after="0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5B50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B19B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3ADC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EE10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BFD7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87C0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B947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9B42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EAE0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E065CE" w:rsidRPr="00E864BA" w14:paraId="45FCEA15" w14:textId="77777777" w:rsidTr="006D313A">
        <w:trPr>
          <w:trHeight w:val="124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8981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D7D4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C22D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E9E1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12AF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BB63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8986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BB3C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D9AB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4C0A" w14:textId="77777777" w:rsidR="00E065CE" w:rsidRPr="00E864BA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E065CE" w:rsidRPr="00CC376C" w14:paraId="01565840" w14:textId="77777777" w:rsidTr="006D313A">
        <w:trPr>
          <w:trHeight w:val="249"/>
        </w:trPr>
        <w:tc>
          <w:tcPr>
            <w:tcW w:w="6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084A" w14:textId="36C1849A" w:rsidR="00E065CE" w:rsidRPr="00E864BA" w:rsidRDefault="004F6F5E" w:rsidP="006D313A">
            <w:pPr>
              <w:spacing w:after="0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La</w:t>
            </w:r>
            <w:r w:rsidR="00E065CE" w:rsidRPr="00E864B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MX"/>
              </w:rPr>
              <w:t>pareja</w:t>
            </w:r>
            <w:r w:rsidR="00E065CE" w:rsidRPr="00E864BA">
              <w:rPr>
                <w:rFonts w:eastAsia="Times New Roman" w:cs="Calibri"/>
                <w:color w:val="000000"/>
                <w:lang w:eastAsia="es-MX"/>
              </w:rPr>
              <w:t xml:space="preserve"> A1 juega tres rondas con </w:t>
            </w:r>
            <w:r>
              <w:rPr>
                <w:rFonts w:eastAsia="Times New Roman" w:cs="Calibri"/>
                <w:color w:val="000000"/>
                <w:lang w:eastAsia="es-MX"/>
              </w:rPr>
              <w:t>parejas</w:t>
            </w:r>
            <w:r w:rsidR="00E065CE" w:rsidRPr="00E864BA">
              <w:rPr>
                <w:rFonts w:eastAsia="Times New Roman" w:cs="Calibri"/>
                <w:color w:val="000000"/>
                <w:lang w:eastAsia="es-MX"/>
              </w:rPr>
              <w:t xml:space="preserve"> diferentes (B1, C1 y D1)</w:t>
            </w:r>
          </w:p>
          <w:p w14:paraId="1323BE80" w14:textId="77777777" w:rsidR="00E065CE" w:rsidRPr="00CC376C" w:rsidRDefault="00E065CE" w:rsidP="006D313A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F024" w14:textId="77777777" w:rsidR="00E065CE" w:rsidRPr="00CC376C" w:rsidRDefault="00E065CE" w:rsidP="006D313A">
            <w:pPr>
              <w:spacing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8565" w14:textId="77777777" w:rsidR="00E065CE" w:rsidRPr="00CC376C" w:rsidRDefault="00E065CE" w:rsidP="006D313A">
            <w:pPr>
              <w:spacing w:after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065CE" w:rsidRPr="00C24F4C" w14:paraId="3BB62385" w14:textId="77777777" w:rsidTr="006D313A">
        <w:trPr>
          <w:trHeight w:val="7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843995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Juego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3A1FB06" w14:textId="6334EEFE" w:rsidR="00E065CE" w:rsidRPr="00DB1DB5" w:rsidRDefault="004F6F5E" w:rsidP="006D313A">
            <w:pPr>
              <w:spacing w:after="0"/>
              <w:jc w:val="center"/>
              <w:rPr>
                <w:rFonts w:eastAsia="Times New Roman" w:cs="Calibri"/>
                <w:color w:val="FFFFFF"/>
                <w:sz w:val="18"/>
                <w:lang w:eastAsia="es-MX"/>
              </w:rPr>
            </w:pPr>
            <w:r>
              <w:rPr>
                <w:rFonts w:eastAsia="Times New Roman" w:cs="Calibri"/>
                <w:color w:val="FFFFFF"/>
                <w:sz w:val="18"/>
                <w:lang w:eastAsia="es-MX"/>
              </w:rPr>
              <w:t>Pareja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6827D7B7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FFFFFF"/>
                <w:sz w:val="18"/>
                <w:lang w:eastAsia="es-MX"/>
              </w:rPr>
            </w:pPr>
            <w:bookmarkStart w:id="0" w:name="RANGE!D7:D10"/>
            <w:r w:rsidRPr="00DB1DB5">
              <w:rPr>
                <w:rFonts w:eastAsia="Times New Roman" w:cs="Calibri"/>
                <w:color w:val="FFFFFF"/>
                <w:sz w:val="18"/>
                <w:lang w:eastAsia="es-MX"/>
              </w:rPr>
              <w:t>Rondas Ganadas</w:t>
            </w:r>
            <w:bookmarkEnd w:id="0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5B8B6CB5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FFFFFF"/>
                <w:sz w:val="18"/>
                <w:lang w:eastAsia="es-MX"/>
              </w:rPr>
            </w:pPr>
            <w:bookmarkStart w:id="1" w:name="RANGE!E7:E10"/>
            <w:r w:rsidRPr="00DB1DB5">
              <w:rPr>
                <w:rFonts w:eastAsia="Times New Roman" w:cs="Calibri"/>
                <w:color w:val="FFFFFF"/>
                <w:sz w:val="18"/>
                <w:lang w:eastAsia="es-MX"/>
              </w:rPr>
              <w:t>Puntos Conseguidos en la Ronda</w:t>
            </w:r>
            <w:bookmarkEnd w:id="1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0ED644CF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FFFFFF"/>
                <w:sz w:val="18"/>
                <w:lang w:eastAsia="es-MX"/>
              </w:rPr>
            </w:pPr>
            <w:bookmarkStart w:id="2" w:name="RANGE!F7:F10"/>
            <w:r w:rsidRPr="00DB1DB5">
              <w:rPr>
                <w:rFonts w:eastAsia="Times New Roman" w:cs="Calibri"/>
                <w:color w:val="FFFFFF"/>
                <w:sz w:val="18"/>
                <w:lang w:eastAsia="es-MX"/>
              </w:rPr>
              <w:t>Puntos a Acumular</w:t>
            </w:r>
            <w:bookmarkEnd w:id="2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5FA3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7D3D107" w14:textId="3462806D" w:rsidR="00E065CE" w:rsidRPr="00DB1DB5" w:rsidRDefault="004F6F5E" w:rsidP="006D313A">
            <w:pPr>
              <w:spacing w:after="0"/>
              <w:jc w:val="center"/>
              <w:rPr>
                <w:rFonts w:eastAsia="Times New Roman" w:cs="Calibri"/>
                <w:color w:val="FFFFFF"/>
                <w:sz w:val="18"/>
                <w:lang w:eastAsia="es-MX"/>
              </w:rPr>
            </w:pPr>
            <w:r>
              <w:rPr>
                <w:rFonts w:eastAsia="Times New Roman" w:cs="Calibri"/>
                <w:color w:val="FFFFFF"/>
                <w:sz w:val="18"/>
                <w:lang w:eastAsia="es-MX"/>
              </w:rPr>
              <w:t>Pareja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406A0BB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FFFFFF"/>
                <w:sz w:val="18"/>
                <w:lang w:eastAsia="es-MX"/>
              </w:rPr>
            </w:pPr>
            <w:bookmarkStart w:id="3" w:name="RANGE!I7:I10"/>
            <w:r w:rsidRPr="00DB1DB5">
              <w:rPr>
                <w:rFonts w:eastAsia="Times New Roman" w:cs="Calibri"/>
                <w:color w:val="FFFFFF"/>
                <w:sz w:val="18"/>
                <w:lang w:eastAsia="es-MX"/>
              </w:rPr>
              <w:t>Rondas Ganadas</w:t>
            </w:r>
            <w:bookmarkEnd w:id="3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D50FFB2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FFFFFF"/>
                <w:sz w:val="18"/>
                <w:lang w:eastAsia="es-MX"/>
              </w:rPr>
            </w:pPr>
            <w:bookmarkStart w:id="4" w:name="RANGE!J7:J10"/>
            <w:r w:rsidRPr="00DB1DB5">
              <w:rPr>
                <w:rFonts w:eastAsia="Times New Roman" w:cs="Calibri"/>
                <w:color w:val="FFFFFF"/>
                <w:sz w:val="18"/>
                <w:lang w:eastAsia="es-MX"/>
              </w:rPr>
              <w:t>Puntos Conseguidos en la Ronda</w:t>
            </w:r>
            <w:bookmarkEnd w:id="4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76E40BB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FFFFFF"/>
                <w:sz w:val="18"/>
                <w:lang w:eastAsia="es-MX"/>
              </w:rPr>
            </w:pPr>
            <w:bookmarkStart w:id="5" w:name="RANGE!K7:K10"/>
            <w:r w:rsidRPr="00DB1DB5">
              <w:rPr>
                <w:rFonts w:eastAsia="Times New Roman" w:cs="Calibri"/>
                <w:color w:val="FFFFFF"/>
                <w:sz w:val="18"/>
                <w:lang w:eastAsia="es-MX"/>
              </w:rPr>
              <w:t>Puntos a Acumular</w:t>
            </w:r>
            <w:bookmarkEnd w:id="5"/>
          </w:p>
        </w:tc>
      </w:tr>
      <w:tr w:rsidR="00E065CE" w:rsidRPr="00DB1DB5" w14:paraId="621F1ED4" w14:textId="77777777" w:rsidTr="006D313A">
        <w:trPr>
          <w:trHeight w:val="24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D7A22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35BDE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49B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F9CB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D8A1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8A4E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EA8CE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B1D6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lang w:eastAsia="es-MX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5820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A75B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lang w:eastAsia="es-MX"/>
              </w:rPr>
              <w:t>-</w:t>
            </w: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79</w:t>
            </w:r>
          </w:p>
        </w:tc>
      </w:tr>
      <w:tr w:rsidR="00E065CE" w:rsidRPr="00DB1DB5" w14:paraId="08A59A35" w14:textId="77777777" w:rsidTr="006D313A">
        <w:trPr>
          <w:trHeight w:val="24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EA3E0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11A1B2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CA8F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lang w:eastAsia="es-MX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9FD3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2D41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lang w:eastAsia="es-MX"/>
              </w:rPr>
              <w:t>-</w:t>
            </w: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FB04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5B194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C1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4E8A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BA74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108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E86E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79</w:t>
            </w:r>
          </w:p>
        </w:tc>
      </w:tr>
      <w:tr w:rsidR="00E065CE" w:rsidRPr="00DB1DB5" w14:paraId="70BDCCCF" w14:textId="77777777" w:rsidTr="006D313A">
        <w:trPr>
          <w:trHeight w:val="24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9995A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CF113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6EDE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C59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0C5B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D9CC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113FAD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D1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9E26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lang w:eastAsia="es-MX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EA86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04E6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lang w:eastAsia="es-MX"/>
              </w:rPr>
              <w:t>-</w:t>
            </w:r>
            <w:r w:rsidRPr="00DB1DB5">
              <w:rPr>
                <w:rFonts w:eastAsia="Times New Roman" w:cs="Calibri"/>
                <w:color w:val="000000"/>
                <w:sz w:val="18"/>
                <w:lang w:eastAsia="es-MX"/>
              </w:rPr>
              <w:t>74</w:t>
            </w:r>
          </w:p>
        </w:tc>
      </w:tr>
      <w:tr w:rsidR="00E065CE" w:rsidRPr="00DB1DB5" w14:paraId="625D3441" w14:textId="77777777" w:rsidTr="006D313A">
        <w:trPr>
          <w:trHeight w:val="249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188F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0D6D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E286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CC93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0F73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913D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7859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C819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31C9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C987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E065CE" w:rsidRPr="00DB1DB5" w14:paraId="051DC6DA" w14:textId="77777777" w:rsidTr="006D313A">
        <w:trPr>
          <w:trHeight w:val="249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A9741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952D6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B9463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88017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6E25F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7458E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439C4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90499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226BE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5139A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E065CE" w:rsidRPr="00DB1DB5" w14:paraId="530F6B50" w14:textId="77777777" w:rsidTr="006D313A">
        <w:trPr>
          <w:trHeight w:val="249"/>
        </w:trPr>
        <w:tc>
          <w:tcPr>
            <w:tcW w:w="6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4CBF" w14:textId="77777777" w:rsidR="00E065CE" w:rsidRPr="00E864BA" w:rsidRDefault="00E065CE" w:rsidP="006D313A">
            <w:pPr>
              <w:spacing w:after="0"/>
              <w:rPr>
                <w:rFonts w:eastAsia="Times New Roman" w:cs="Calibri"/>
                <w:color w:val="000000"/>
                <w:lang w:eastAsia="es-MX"/>
              </w:rPr>
            </w:pPr>
            <w:r w:rsidRPr="00E864BA">
              <w:rPr>
                <w:rFonts w:eastAsia="Times New Roman" w:cs="Calibri"/>
                <w:color w:val="000000"/>
                <w:lang w:eastAsia="es-MX"/>
              </w:rPr>
              <w:t>De acuerdo a las tres rondas jugadas en el día, suma un total de: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1406" w14:textId="77777777" w:rsidR="00E065CE" w:rsidRPr="00CC376C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25D0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E065CE" w:rsidRPr="00DB1DB5" w14:paraId="6D6CA818" w14:textId="77777777" w:rsidTr="006D313A">
        <w:trPr>
          <w:trHeight w:val="746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B23C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08656EE" w14:textId="252FD53B" w:rsidR="00E065CE" w:rsidRPr="0087157F" w:rsidRDefault="004F6F5E" w:rsidP="006D313A">
            <w:pPr>
              <w:spacing w:after="0"/>
              <w:jc w:val="center"/>
              <w:rPr>
                <w:rFonts w:eastAsia="Times New Roman" w:cs="Calibri"/>
                <w:color w:val="FFFFFF"/>
                <w:sz w:val="18"/>
                <w:lang w:eastAsia="es-MX"/>
              </w:rPr>
            </w:pPr>
            <w:r>
              <w:rPr>
                <w:rFonts w:eastAsia="Times New Roman" w:cs="Calibri"/>
                <w:color w:val="FFFFFF"/>
                <w:sz w:val="18"/>
                <w:lang w:eastAsia="es-MX"/>
              </w:rPr>
              <w:t>Pareja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0CC1A59B" w14:textId="77777777" w:rsidR="00E065CE" w:rsidRPr="0087157F" w:rsidRDefault="00E065CE" w:rsidP="006D313A">
            <w:pPr>
              <w:spacing w:after="0"/>
              <w:jc w:val="center"/>
              <w:rPr>
                <w:rFonts w:eastAsia="Times New Roman" w:cs="Calibri"/>
                <w:color w:val="FFFFFF"/>
                <w:sz w:val="18"/>
                <w:lang w:eastAsia="es-MX"/>
              </w:rPr>
            </w:pPr>
            <w:r w:rsidRPr="0087157F">
              <w:rPr>
                <w:rFonts w:eastAsia="Times New Roman" w:cs="Calibri"/>
                <w:color w:val="FFFFFF"/>
                <w:sz w:val="18"/>
                <w:lang w:eastAsia="es-MX"/>
              </w:rPr>
              <w:t>Ronda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7BFAE72C" w14:textId="77777777" w:rsidR="00E065CE" w:rsidRPr="0087157F" w:rsidRDefault="00E065CE" w:rsidP="006D313A">
            <w:pPr>
              <w:spacing w:after="0"/>
              <w:jc w:val="center"/>
              <w:rPr>
                <w:rFonts w:eastAsia="Times New Roman" w:cs="Calibri"/>
                <w:color w:val="FFFFFF"/>
                <w:sz w:val="18"/>
                <w:lang w:eastAsia="es-MX"/>
              </w:rPr>
            </w:pPr>
            <w:r w:rsidRPr="0087157F">
              <w:rPr>
                <w:rFonts w:eastAsia="Times New Roman" w:cs="Calibri"/>
                <w:color w:val="FFFFFF"/>
                <w:sz w:val="18"/>
                <w:lang w:eastAsia="es-MX"/>
              </w:rPr>
              <w:t>Puntos Conseguidos en la Ronda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63838834" w14:textId="77777777" w:rsidR="00E065CE" w:rsidRPr="0087157F" w:rsidRDefault="00E065CE" w:rsidP="006D313A">
            <w:pPr>
              <w:spacing w:after="0"/>
              <w:jc w:val="center"/>
              <w:rPr>
                <w:rFonts w:eastAsia="Times New Roman" w:cs="Calibri"/>
                <w:color w:val="FFFFFF"/>
                <w:sz w:val="18"/>
                <w:lang w:eastAsia="es-MX"/>
              </w:rPr>
            </w:pPr>
            <w:r w:rsidRPr="0087157F">
              <w:rPr>
                <w:rFonts w:eastAsia="Times New Roman" w:cs="Calibri"/>
                <w:color w:val="FFFFFF"/>
                <w:sz w:val="18"/>
                <w:lang w:eastAsia="es-MX"/>
              </w:rPr>
              <w:t>Puntos a Acumular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3198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73FA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1CE8" w14:textId="77777777" w:rsidR="00E065CE" w:rsidRPr="00CC376C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B704" w14:textId="77777777" w:rsidR="00E065CE" w:rsidRPr="00CC376C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D9E9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E065CE" w:rsidRPr="00DB1DB5" w14:paraId="25EE0935" w14:textId="77777777" w:rsidTr="006D313A">
        <w:trPr>
          <w:trHeight w:val="249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82A6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lang w:eastAsia="es-MX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603BA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20"/>
                <w:lang w:eastAsia="es-MX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E64B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20"/>
                <w:lang w:eastAsia="es-MX"/>
              </w:rPr>
              <w:t xml:space="preserve">              2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780E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20"/>
                <w:lang w:eastAsia="es-MX"/>
              </w:rPr>
              <w:t xml:space="preserve">                   242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7C64" w14:textId="77777777" w:rsidR="00E065CE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20"/>
                <w:lang w:eastAsia="es-MX"/>
              </w:rPr>
              <w:t xml:space="preserve">              </w:t>
            </w:r>
          </w:p>
          <w:p w14:paraId="0116E7DE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lang w:eastAsia="es-MX"/>
              </w:rPr>
            </w:pPr>
            <w:r w:rsidRPr="00DB1DB5">
              <w:rPr>
                <w:rFonts w:eastAsia="Times New Roman" w:cs="Calibri"/>
                <w:color w:val="000000"/>
                <w:sz w:val="20"/>
                <w:lang w:eastAsia="es-MX"/>
              </w:rPr>
              <w:t xml:space="preserve">74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D376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lang w:eastAsia="es-MX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4F53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1951" w14:textId="77777777" w:rsidR="00E065CE" w:rsidRPr="00DB1DB5" w:rsidRDefault="00E065CE" w:rsidP="006D313A">
            <w:pPr>
              <w:spacing w:after="0"/>
              <w:rPr>
                <w:rFonts w:eastAsia="Times New Roman" w:cs="Calibri"/>
                <w:color w:val="000000"/>
                <w:sz w:val="20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FD10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lang w:eastAsia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10FA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lang w:eastAsia="es-MX"/>
              </w:rPr>
            </w:pPr>
          </w:p>
        </w:tc>
      </w:tr>
      <w:tr w:rsidR="00E065CE" w:rsidRPr="00DB1DB5" w14:paraId="76056FD7" w14:textId="77777777" w:rsidTr="006D313A">
        <w:trPr>
          <w:trHeight w:val="249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0D8C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7ECA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D76F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A52E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7FE5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5826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6944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5023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37FE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C69E" w14:textId="77777777" w:rsidR="00E065CE" w:rsidRPr="00DB1DB5" w:rsidRDefault="00E065CE" w:rsidP="006D313A">
            <w:pPr>
              <w:spacing w:after="0"/>
              <w:jc w:val="center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</w:tbl>
    <w:p w14:paraId="0E37CF16" w14:textId="77777777" w:rsidR="00993627" w:rsidRPr="0076133F" w:rsidRDefault="00993627" w:rsidP="0076133F">
      <w:pPr>
        <w:spacing w:before="120" w:line="240" w:lineRule="auto"/>
        <w:jc w:val="both"/>
        <w:rPr>
          <w:rFonts w:cs="Arial"/>
        </w:rPr>
      </w:pPr>
    </w:p>
    <w:p w14:paraId="78CE19B1" w14:textId="6F826081" w:rsidR="00E065CE" w:rsidRPr="0076133F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76133F">
        <w:rPr>
          <w:rFonts w:cs="Arial"/>
        </w:rPr>
        <w:t>Al finalizar las tres rondas, de l</w:t>
      </w:r>
      <w:r w:rsidR="004F6F5E">
        <w:rPr>
          <w:rFonts w:cs="Arial"/>
        </w:rPr>
        <w:t>a</w:t>
      </w:r>
      <w:r w:rsidRPr="0076133F">
        <w:rPr>
          <w:rFonts w:cs="Arial"/>
        </w:rPr>
        <w:t xml:space="preserve">s </w:t>
      </w:r>
      <w:r w:rsidR="00DB4A4A" w:rsidRPr="0076133F">
        <w:rPr>
          <w:rFonts w:cs="Arial"/>
        </w:rPr>
        <w:t>6</w:t>
      </w:r>
      <w:r w:rsidRPr="0076133F">
        <w:rPr>
          <w:rFonts w:cs="Arial"/>
        </w:rPr>
        <w:t>0</w:t>
      </w:r>
      <w:r w:rsidR="004F6F5E">
        <w:rPr>
          <w:rFonts w:cs="Arial"/>
        </w:rPr>
        <w:t xml:space="preserve"> parejas</w:t>
      </w:r>
      <w:r w:rsidRPr="0076133F">
        <w:rPr>
          <w:rFonts w:cs="Arial"/>
        </w:rPr>
        <w:t xml:space="preserve"> se determinará</w:t>
      </w:r>
      <w:r w:rsidR="004F6F5E">
        <w:rPr>
          <w:rFonts w:cs="Arial"/>
        </w:rPr>
        <w:t>n,</w:t>
      </w:r>
      <w:r w:rsidRPr="0076133F">
        <w:rPr>
          <w:rFonts w:cs="Arial"/>
        </w:rPr>
        <w:t xml:space="preserve"> mediante una tabla general</w:t>
      </w:r>
      <w:r w:rsidR="004F6F5E">
        <w:rPr>
          <w:rFonts w:cs="Arial"/>
        </w:rPr>
        <w:t>,</w:t>
      </w:r>
      <w:r w:rsidRPr="0076133F">
        <w:rPr>
          <w:rFonts w:cs="Arial"/>
        </w:rPr>
        <w:t xml:space="preserve"> las mejores </w:t>
      </w:r>
      <w:r w:rsidR="00154B6B" w:rsidRPr="0076133F">
        <w:rPr>
          <w:rFonts w:cs="Arial"/>
        </w:rPr>
        <w:t>4</w:t>
      </w:r>
      <w:r w:rsidRPr="0076133F">
        <w:rPr>
          <w:rFonts w:cs="Arial"/>
        </w:rPr>
        <w:t xml:space="preserve">0 parejas que clasificarán para una segunda </w:t>
      </w:r>
      <w:r w:rsidR="004F6F5E">
        <w:rPr>
          <w:rFonts w:cs="Arial"/>
        </w:rPr>
        <w:t>ronda</w:t>
      </w:r>
      <w:r w:rsidRPr="0076133F">
        <w:rPr>
          <w:rFonts w:cs="Arial"/>
        </w:rPr>
        <w:t xml:space="preserve">, sumando los puntos de los siguientes criterios: </w:t>
      </w:r>
    </w:p>
    <w:p w14:paraId="15BC8EB1" w14:textId="4FBC1D98" w:rsidR="00E065CE" w:rsidRPr="00E864BA" w:rsidRDefault="00E065CE" w:rsidP="00993627">
      <w:pPr>
        <w:pStyle w:val="Prrafodelista"/>
        <w:numPr>
          <w:ilvl w:val="0"/>
          <w:numId w:val="9"/>
        </w:numPr>
        <w:spacing w:before="120" w:line="240" w:lineRule="auto"/>
        <w:contextualSpacing w:val="0"/>
        <w:jc w:val="both"/>
        <w:rPr>
          <w:rFonts w:cs="Arial"/>
        </w:rPr>
      </w:pPr>
      <w:r w:rsidRPr="00E864BA">
        <w:rPr>
          <w:rFonts w:cs="Arial"/>
        </w:rPr>
        <w:t>En caso de empate se considerarán:</w:t>
      </w:r>
    </w:p>
    <w:p w14:paraId="7DBAEBA5" w14:textId="77777777" w:rsidR="00E065CE" w:rsidRPr="00E864BA" w:rsidRDefault="00E065CE" w:rsidP="00993627">
      <w:pPr>
        <w:pStyle w:val="Prrafodelista"/>
        <w:numPr>
          <w:ilvl w:val="1"/>
          <w:numId w:val="6"/>
        </w:numPr>
        <w:spacing w:line="360" w:lineRule="auto"/>
        <w:ind w:left="1797"/>
        <w:jc w:val="both"/>
        <w:rPr>
          <w:rFonts w:cs="Arial"/>
        </w:rPr>
      </w:pPr>
      <w:r w:rsidRPr="00E864BA">
        <w:rPr>
          <w:rFonts w:cs="Arial"/>
        </w:rPr>
        <w:t>Rondas ganadas</w:t>
      </w:r>
    </w:p>
    <w:p w14:paraId="06EF26DC" w14:textId="77777777" w:rsidR="00E065CE" w:rsidRPr="00E864BA" w:rsidRDefault="00E065CE" w:rsidP="00993627">
      <w:pPr>
        <w:pStyle w:val="Prrafodelista"/>
        <w:numPr>
          <w:ilvl w:val="1"/>
          <w:numId w:val="6"/>
        </w:numPr>
        <w:spacing w:line="360" w:lineRule="auto"/>
        <w:ind w:left="1797"/>
        <w:jc w:val="both"/>
        <w:rPr>
          <w:rFonts w:cs="Arial"/>
        </w:rPr>
      </w:pPr>
      <w:r w:rsidRPr="00E864BA">
        <w:rPr>
          <w:rFonts w:cs="Arial"/>
        </w:rPr>
        <w:t>Puntos conseguidos en la ronda (el total de las tres rondas jugadas)</w:t>
      </w:r>
    </w:p>
    <w:p w14:paraId="1FB27A99" w14:textId="77777777" w:rsidR="00E065CE" w:rsidRDefault="00E065CE" w:rsidP="00993627">
      <w:pPr>
        <w:pStyle w:val="Prrafodelista"/>
        <w:numPr>
          <w:ilvl w:val="1"/>
          <w:numId w:val="6"/>
        </w:numPr>
        <w:spacing w:line="360" w:lineRule="auto"/>
        <w:ind w:left="1797"/>
        <w:jc w:val="both"/>
        <w:rPr>
          <w:rFonts w:cs="Arial"/>
        </w:rPr>
      </w:pPr>
      <w:r w:rsidRPr="00E864BA">
        <w:rPr>
          <w:rFonts w:cs="Arial"/>
        </w:rPr>
        <w:t>Puntos a acumular (el total de las tres rondas jugadas)</w:t>
      </w:r>
    </w:p>
    <w:p w14:paraId="1D160DA9" w14:textId="77777777" w:rsidR="00E065CE" w:rsidRPr="00EB06D0" w:rsidRDefault="00E065CE" w:rsidP="00993627">
      <w:pPr>
        <w:pStyle w:val="Prrafodelista"/>
        <w:spacing w:line="360" w:lineRule="auto"/>
        <w:ind w:left="1797"/>
        <w:jc w:val="both"/>
        <w:rPr>
          <w:rFonts w:cs="Arial"/>
        </w:rPr>
      </w:pPr>
    </w:p>
    <w:p w14:paraId="7216CA35" w14:textId="3BF9C614" w:rsidR="00E065CE" w:rsidRPr="00E864BA" w:rsidRDefault="00E065CE" w:rsidP="00993627">
      <w:pPr>
        <w:pStyle w:val="Prrafodelista"/>
        <w:numPr>
          <w:ilvl w:val="0"/>
          <w:numId w:val="9"/>
        </w:numPr>
        <w:spacing w:before="120" w:line="240" w:lineRule="auto"/>
        <w:contextualSpacing w:val="0"/>
        <w:jc w:val="both"/>
        <w:rPr>
          <w:rFonts w:cs="Arial"/>
        </w:rPr>
      </w:pPr>
      <w:r w:rsidRPr="00E864BA">
        <w:rPr>
          <w:rFonts w:cs="Arial"/>
        </w:rPr>
        <w:lastRenderedPageBreak/>
        <w:t>En caso de que los resultados sean iguales para ambas parejas:</w:t>
      </w:r>
    </w:p>
    <w:p w14:paraId="6F584DD6" w14:textId="5015EEF1" w:rsidR="00E065CE" w:rsidRPr="00E864BA" w:rsidRDefault="00E065CE" w:rsidP="00993627">
      <w:pPr>
        <w:pStyle w:val="Prrafodelista"/>
        <w:numPr>
          <w:ilvl w:val="1"/>
          <w:numId w:val="6"/>
        </w:numPr>
        <w:spacing w:line="360" w:lineRule="auto"/>
        <w:ind w:left="1797"/>
        <w:jc w:val="both"/>
        <w:rPr>
          <w:rFonts w:cs="Arial"/>
        </w:rPr>
      </w:pPr>
      <w:r w:rsidRPr="00E864BA">
        <w:rPr>
          <w:rFonts w:cs="Arial"/>
        </w:rPr>
        <w:t xml:space="preserve">Clasificará </w:t>
      </w:r>
      <w:r w:rsidR="00CE5958">
        <w:rPr>
          <w:rFonts w:cs="Arial"/>
        </w:rPr>
        <w:t>la</w:t>
      </w:r>
      <w:r w:rsidRPr="00E864BA">
        <w:rPr>
          <w:rFonts w:cs="Arial"/>
        </w:rPr>
        <w:t xml:space="preserve"> que hubiera ganado la partida entre estas mismas parejas, si es que se hubiesen enfrentado.</w:t>
      </w:r>
    </w:p>
    <w:p w14:paraId="36756F03" w14:textId="6B8EEF1C" w:rsidR="00E065CE" w:rsidRPr="00CE5958" w:rsidRDefault="00E065CE" w:rsidP="00CE5958">
      <w:pPr>
        <w:pStyle w:val="Prrafodelista"/>
        <w:numPr>
          <w:ilvl w:val="1"/>
          <w:numId w:val="6"/>
        </w:numPr>
        <w:spacing w:line="360" w:lineRule="auto"/>
        <w:ind w:left="1797"/>
        <w:jc w:val="both"/>
        <w:rPr>
          <w:rFonts w:cs="Arial"/>
        </w:rPr>
      </w:pPr>
      <w:r w:rsidRPr="00E864BA">
        <w:rPr>
          <w:rFonts w:cs="Arial"/>
        </w:rPr>
        <w:t>Si no hubo enfrentamiento entre ell</w:t>
      </w:r>
      <w:r w:rsidR="00CE5958">
        <w:rPr>
          <w:rFonts w:cs="Arial"/>
        </w:rPr>
        <w:t>a</w:t>
      </w:r>
      <w:r w:rsidRPr="00E864BA">
        <w:rPr>
          <w:rFonts w:cs="Arial"/>
        </w:rPr>
        <w:t xml:space="preserve">s, se realizará una sola mano entre las dos parejas empatadas, clasificando </w:t>
      </w:r>
      <w:r>
        <w:rPr>
          <w:rFonts w:cs="Arial"/>
        </w:rPr>
        <w:t>la pareja ganadora</w:t>
      </w:r>
    </w:p>
    <w:p w14:paraId="5230A58C" w14:textId="0D564523" w:rsidR="00E065CE" w:rsidRPr="00E864BA" w:rsidRDefault="00E065CE" w:rsidP="00993627">
      <w:pPr>
        <w:pStyle w:val="Prrafodelista"/>
        <w:numPr>
          <w:ilvl w:val="0"/>
          <w:numId w:val="9"/>
        </w:numPr>
        <w:spacing w:before="12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En esta etapa únicamente quedarán clasificadas </w:t>
      </w:r>
      <w:r w:rsidR="00CF120C">
        <w:rPr>
          <w:rFonts w:cs="Arial"/>
        </w:rPr>
        <w:t>40</w:t>
      </w:r>
      <w:r>
        <w:rPr>
          <w:rFonts w:cs="Arial"/>
        </w:rPr>
        <w:t xml:space="preserve"> parejas, las cuales participarán en las siguientes </w:t>
      </w:r>
      <w:r w:rsidR="00CE5958">
        <w:rPr>
          <w:rFonts w:cs="Arial"/>
        </w:rPr>
        <w:t>rondas</w:t>
      </w:r>
      <w:r>
        <w:rPr>
          <w:rFonts w:cs="Arial"/>
        </w:rPr>
        <w:t xml:space="preserve"> “Clasificatoria” y “Final”</w:t>
      </w:r>
    </w:p>
    <w:p w14:paraId="2F4BD56F" w14:textId="77777777" w:rsidR="00E065CE" w:rsidRDefault="00E065CE" w:rsidP="00E065CE">
      <w:pPr>
        <w:spacing w:line="360" w:lineRule="auto"/>
        <w:jc w:val="both"/>
        <w:rPr>
          <w:rFonts w:cs="Arial"/>
          <w:b/>
          <w:u w:val="single"/>
        </w:rPr>
      </w:pPr>
    </w:p>
    <w:p w14:paraId="0B47DA8B" w14:textId="33826720" w:rsidR="00E065CE" w:rsidRPr="00BC7362" w:rsidRDefault="00E065CE" w:rsidP="00E065CE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DÍA 2. </w:t>
      </w:r>
      <w:r w:rsidR="00CE5958">
        <w:rPr>
          <w:rFonts w:cs="Arial"/>
          <w:b/>
          <w:u w:val="single"/>
        </w:rPr>
        <w:t>RONDA</w:t>
      </w:r>
      <w:r>
        <w:rPr>
          <w:rFonts w:cs="Arial"/>
          <w:b/>
          <w:u w:val="single"/>
        </w:rPr>
        <w:t xml:space="preserve"> CLASIFICATORIA</w:t>
      </w:r>
    </w:p>
    <w:p w14:paraId="5E97CA74" w14:textId="09839344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>Los pu</w:t>
      </w:r>
      <w:r w:rsidRPr="00151A34">
        <w:rPr>
          <w:rFonts w:cs="Arial"/>
        </w:rPr>
        <w:t xml:space="preserve">ntos registrados en la </w:t>
      </w:r>
      <w:r w:rsidR="00CE5958">
        <w:rPr>
          <w:rFonts w:cs="Arial"/>
        </w:rPr>
        <w:t>ronda</w:t>
      </w:r>
      <w:r w:rsidRPr="00151A34">
        <w:rPr>
          <w:rFonts w:cs="Arial"/>
        </w:rPr>
        <w:t xml:space="preserve"> anterior se borran y cada pareja empieza con cero puntos</w:t>
      </w:r>
    </w:p>
    <w:p w14:paraId="003EBAAE" w14:textId="77777777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>Las parejas a enfrentarse serán determinadas a través de un sorteo previo al inicio del juego.</w:t>
      </w:r>
    </w:p>
    <w:p w14:paraId="018C6654" w14:textId="5EC70B91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>Al igual que en la prime</w:t>
      </w:r>
      <w:r w:rsidR="004F6F5E">
        <w:rPr>
          <w:rFonts w:cs="Arial"/>
        </w:rPr>
        <w:t>ra ronda</w:t>
      </w:r>
      <w:r w:rsidRPr="00E864BA">
        <w:rPr>
          <w:rFonts w:cs="Arial"/>
        </w:rPr>
        <w:t xml:space="preserve">, cada pareja jugará tres rondas con diferentes </w:t>
      </w:r>
      <w:r w:rsidR="004F6F5E">
        <w:rPr>
          <w:rFonts w:cs="Arial"/>
        </w:rPr>
        <w:t>parejas</w:t>
      </w:r>
      <w:r w:rsidRPr="00E864BA">
        <w:rPr>
          <w:rFonts w:cs="Arial"/>
        </w:rPr>
        <w:t xml:space="preserve"> a conseguir 100 puntos por cada ronda</w:t>
      </w:r>
    </w:p>
    <w:p w14:paraId="023E5214" w14:textId="149B01E6" w:rsidR="00E065CE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El registro de puntuación aplicará la misma mecánica que en la </w:t>
      </w:r>
      <w:r w:rsidR="00CE5958">
        <w:rPr>
          <w:rFonts w:cs="Arial"/>
        </w:rPr>
        <w:t>ronda</w:t>
      </w:r>
      <w:r w:rsidRPr="00E864BA">
        <w:rPr>
          <w:rFonts w:cs="Arial"/>
        </w:rPr>
        <w:t xml:space="preserve"> anterior</w:t>
      </w:r>
    </w:p>
    <w:p w14:paraId="2BDF7589" w14:textId="64EF1929" w:rsidR="00E065CE" w:rsidRPr="00E864BA" w:rsidRDefault="00E065CE" w:rsidP="00E065CE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Al finalizar las </w:t>
      </w:r>
      <w:r w:rsidR="00C85C55">
        <w:rPr>
          <w:rFonts w:cs="Arial"/>
        </w:rPr>
        <w:t>4</w:t>
      </w:r>
      <w:r>
        <w:rPr>
          <w:rFonts w:cs="Arial"/>
        </w:rPr>
        <w:t xml:space="preserve">0 parejas las tres rondas, se determinarán los puntos (mediante los criterios ya mencionados en la etapa anterior) y se acumularán para ser sumados a los resultados </w:t>
      </w:r>
      <w:r w:rsidR="00993627">
        <w:rPr>
          <w:rFonts w:cs="Arial"/>
        </w:rPr>
        <w:t>de la gran final.</w:t>
      </w:r>
    </w:p>
    <w:p w14:paraId="3BA0F945" w14:textId="77777777" w:rsidR="00E065CE" w:rsidRPr="008955ED" w:rsidRDefault="00E065CE" w:rsidP="00E065CE">
      <w:pPr>
        <w:spacing w:before="120"/>
        <w:jc w:val="both"/>
        <w:rPr>
          <w:rFonts w:cs="Arial"/>
        </w:rPr>
      </w:pPr>
    </w:p>
    <w:p w14:paraId="2987A42F" w14:textId="1053A06A" w:rsidR="00E065CE" w:rsidRPr="00C45131" w:rsidRDefault="00E065CE" w:rsidP="00E065CE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DÍA 3. </w:t>
      </w:r>
      <w:r w:rsidR="00CE5958">
        <w:rPr>
          <w:rFonts w:cs="Arial"/>
          <w:b/>
          <w:u w:val="single"/>
        </w:rPr>
        <w:t>RONDA</w:t>
      </w:r>
      <w:r>
        <w:rPr>
          <w:rFonts w:cs="Arial"/>
          <w:b/>
          <w:u w:val="single"/>
        </w:rPr>
        <w:t xml:space="preserve"> FINAL</w:t>
      </w:r>
    </w:p>
    <w:p w14:paraId="53B269ED" w14:textId="07F73C2E" w:rsidR="00E065CE" w:rsidRPr="00E864BA" w:rsidRDefault="00E065CE" w:rsidP="00E065CE">
      <w:pPr>
        <w:pStyle w:val="Prrafodelista"/>
        <w:numPr>
          <w:ilvl w:val="0"/>
          <w:numId w:val="7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Los puntos </w:t>
      </w:r>
      <w:r>
        <w:rPr>
          <w:rFonts w:cs="Arial"/>
        </w:rPr>
        <w:t>ac</w:t>
      </w:r>
      <w:r w:rsidRPr="00151A34">
        <w:rPr>
          <w:rFonts w:cs="Arial"/>
        </w:rPr>
        <w:t>umu</w:t>
      </w:r>
      <w:r>
        <w:rPr>
          <w:rFonts w:cs="Arial"/>
        </w:rPr>
        <w:t xml:space="preserve">lados </w:t>
      </w:r>
      <w:r w:rsidRPr="00E864BA">
        <w:rPr>
          <w:rFonts w:cs="Arial"/>
        </w:rPr>
        <w:t>en la etapa anterior</w:t>
      </w:r>
      <w:r>
        <w:rPr>
          <w:rFonts w:cs="Arial"/>
        </w:rPr>
        <w:t>,</w:t>
      </w:r>
      <w:r w:rsidRPr="00E864BA">
        <w:rPr>
          <w:rFonts w:cs="Arial"/>
        </w:rPr>
        <w:t xml:space="preserve"> </w:t>
      </w:r>
      <w:r w:rsidRPr="00923141">
        <w:rPr>
          <w:rFonts w:cs="Arial"/>
        </w:rPr>
        <w:t xml:space="preserve">se sumarán a los </w:t>
      </w:r>
      <w:r w:rsidRPr="00151A34">
        <w:rPr>
          <w:rFonts w:cs="Arial"/>
        </w:rPr>
        <w:t>resultados</w:t>
      </w:r>
      <w:r>
        <w:rPr>
          <w:rFonts w:cs="Arial"/>
        </w:rPr>
        <w:t xml:space="preserve"> obtenidos en </w:t>
      </w:r>
      <w:r w:rsidRPr="00E864BA">
        <w:rPr>
          <w:rFonts w:cs="Arial"/>
        </w:rPr>
        <w:t>esta etapa final</w:t>
      </w:r>
      <w:r>
        <w:rPr>
          <w:rFonts w:cs="Arial"/>
        </w:rPr>
        <w:t xml:space="preserve">, </w:t>
      </w:r>
      <w:r w:rsidRPr="00151A34">
        <w:rPr>
          <w:rFonts w:cs="Arial"/>
        </w:rPr>
        <w:t>para determinar a l</w:t>
      </w:r>
      <w:r w:rsidR="00993627">
        <w:rPr>
          <w:rFonts w:cs="Arial"/>
        </w:rPr>
        <w:t>as parejas</w:t>
      </w:r>
      <w:r w:rsidRPr="00151A34">
        <w:rPr>
          <w:rFonts w:cs="Arial"/>
        </w:rPr>
        <w:t xml:space="preserve"> ganador</w:t>
      </w:r>
      <w:r w:rsidR="00993627">
        <w:rPr>
          <w:rFonts w:cs="Arial"/>
        </w:rPr>
        <w:t>a</w:t>
      </w:r>
      <w:r w:rsidRPr="00151A34">
        <w:rPr>
          <w:rFonts w:cs="Arial"/>
        </w:rPr>
        <w:t>s</w:t>
      </w:r>
    </w:p>
    <w:p w14:paraId="7E96948B" w14:textId="77777777" w:rsidR="00E065CE" w:rsidRPr="00E864BA" w:rsidRDefault="00E065CE" w:rsidP="00E065CE">
      <w:pPr>
        <w:pStyle w:val="Prrafodelista"/>
        <w:numPr>
          <w:ilvl w:val="0"/>
          <w:numId w:val="7"/>
        </w:numPr>
        <w:spacing w:before="120" w:line="240" w:lineRule="auto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Las parejas a enfrentarse serán </w:t>
      </w:r>
      <w:r w:rsidRPr="00D55F31">
        <w:rPr>
          <w:rFonts w:cs="Arial"/>
        </w:rPr>
        <w:t>determinadas a través de un sorteo previo al inicio del juego.</w:t>
      </w:r>
      <w:r w:rsidRPr="00E864BA">
        <w:rPr>
          <w:rFonts w:cs="Arial"/>
        </w:rPr>
        <w:t xml:space="preserve"> </w:t>
      </w:r>
    </w:p>
    <w:p w14:paraId="71CD8477" w14:textId="77777777" w:rsidR="00E065CE" w:rsidRPr="00E864BA" w:rsidRDefault="00E065CE" w:rsidP="00E065CE">
      <w:pPr>
        <w:pStyle w:val="Prrafodelista"/>
        <w:numPr>
          <w:ilvl w:val="0"/>
          <w:numId w:val="7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En esta etapa final, cada pareja jugará solo </w:t>
      </w:r>
      <w:r w:rsidRPr="00E864BA">
        <w:rPr>
          <w:rFonts w:cs="Arial"/>
          <w:b/>
        </w:rPr>
        <w:t>dos</w:t>
      </w:r>
      <w:r w:rsidRPr="00E864BA">
        <w:rPr>
          <w:rFonts w:cs="Arial"/>
        </w:rPr>
        <w:t xml:space="preserve"> rondas con diferentes parejas a conseguir 100 puntos por cada ronda</w:t>
      </w:r>
    </w:p>
    <w:p w14:paraId="745FBFB0" w14:textId="765320C6" w:rsidR="00E065CE" w:rsidRPr="0087157F" w:rsidRDefault="00E065CE" w:rsidP="00E065CE">
      <w:pPr>
        <w:pStyle w:val="Prrafodelista"/>
        <w:numPr>
          <w:ilvl w:val="0"/>
          <w:numId w:val="7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87157F">
        <w:rPr>
          <w:rFonts w:cs="Arial"/>
        </w:rPr>
        <w:t xml:space="preserve">Para el registro de puntuación se aplicará la misma mecánica que en las </w:t>
      </w:r>
      <w:r w:rsidR="00CE5958">
        <w:rPr>
          <w:rFonts w:cs="Arial"/>
        </w:rPr>
        <w:t>rondas</w:t>
      </w:r>
      <w:r w:rsidRPr="0087157F">
        <w:rPr>
          <w:rFonts w:cs="Arial"/>
        </w:rPr>
        <w:t xml:space="preserve"> anteriores</w:t>
      </w:r>
    </w:p>
    <w:p w14:paraId="1849C9E3" w14:textId="66B52D96" w:rsidR="00E065CE" w:rsidRPr="00923141" w:rsidRDefault="00E065CE" w:rsidP="00E065CE">
      <w:pPr>
        <w:pStyle w:val="Prrafodelista"/>
        <w:numPr>
          <w:ilvl w:val="0"/>
          <w:numId w:val="7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923141">
        <w:rPr>
          <w:rFonts w:cs="Arial"/>
        </w:rPr>
        <w:t xml:space="preserve">Al finalizar las </w:t>
      </w:r>
      <w:r w:rsidR="00EA1B4E">
        <w:rPr>
          <w:rFonts w:cs="Arial"/>
        </w:rPr>
        <w:t>4</w:t>
      </w:r>
      <w:r w:rsidRPr="00923141">
        <w:rPr>
          <w:rFonts w:cs="Arial"/>
        </w:rPr>
        <w:t xml:space="preserve">0 parejas las dos rondas, se acumulará la puntuación mediante una </w:t>
      </w:r>
      <w:r>
        <w:rPr>
          <w:rFonts w:cs="Arial"/>
        </w:rPr>
        <w:t>T</w:t>
      </w:r>
      <w:r w:rsidRPr="00923141">
        <w:rPr>
          <w:rFonts w:cs="Arial"/>
        </w:rPr>
        <w:t xml:space="preserve">abla </w:t>
      </w:r>
      <w:r>
        <w:rPr>
          <w:rFonts w:cs="Arial"/>
        </w:rPr>
        <w:t>G</w:t>
      </w:r>
      <w:r w:rsidRPr="00923141">
        <w:rPr>
          <w:rFonts w:cs="Arial"/>
        </w:rPr>
        <w:t xml:space="preserve">eneral (considerando el acumulado de la segunda </w:t>
      </w:r>
      <w:r w:rsidR="00CE5958">
        <w:rPr>
          <w:rFonts w:cs="Arial"/>
        </w:rPr>
        <w:t>ronda</w:t>
      </w:r>
      <w:r w:rsidRPr="00923141">
        <w:rPr>
          <w:rFonts w:cs="Arial"/>
        </w:rPr>
        <w:t>) para determinar al primer</w:t>
      </w:r>
      <w:r w:rsidR="00CE5958">
        <w:rPr>
          <w:rFonts w:cs="Arial"/>
        </w:rPr>
        <w:t xml:space="preserve">, </w:t>
      </w:r>
      <w:r w:rsidRPr="00923141">
        <w:rPr>
          <w:rFonts w:cs="Arial"/>
        </w:rPr>
        <w:t>segundo</w:t>
      </w:r>
      <w:r w:rsidR="00CE5958">
        <w:rPr>
          <w:rFonts w:cs="Arial"/>
        </w:rPr>
        <w:t xml:space="preserve"> y tercer</w:t>
      </w:r>
      <w:r w:rsidRPr="00923141">
        <w:rPr>
          <w:rFonts w:cs="Arial"/>
        </w:rPr>
        <w:t xml:space="preserve"> lugar del </w:t>
      </w:r>
      <w:r w:rsidR="00CE5958">
        <w:rPr>
          <w:rFonts w:cs="Arial"/>
        </w:rPr>
        <w:t>Torneo</w:t>
      </w:r>
      <w:r w:rsidRPr="00923141">
        <w:rPr>
          <w:rFonts w:cs="Arial"/>
        </w:rPr>
        <w:t>, considerando los siguientes criterios:</w:t>
      </w:r>
    </w:p>
    <w:p w14:paraId="61D2C22F" w14:textId="77777777" w:rsidR="00E065CE" w:rsidRPr="00E864BA" w:rsidRDefault="00E065CE" w:rsidP="00E065CE">
      <w:pPr>
        <w:pStyle w:val="Prrafodelista"/>
        <w:numPr>
          <w:ilvl w:val="1"/>
          <w:numId w:val="7"/>
        </w:numPr>
        <w:spacing w:line="360" w:lineRule="auto"/>
        <w:jc w:val="both"/>
        <w:rPr>
          <w:rFonts w:cs="Arial"/>
        </w:rPr>
      </w:pPr>
      <w:r w:rsidRPr="00E864BA">
        <w:rPr>
          <w:rFonts w:cs="Arial"/>
        </w:rPr>
        <w:t>Rondas ganadas</w:t>
      </w:r>
    </w:p>
    <w:p w14:paraId="6D70722B" w14:textId="05CB8090" w:rsidR="00E065CE" w:rsidRPr="00E864BA" w:rsidRDefault="00E065CE" w:rsidP="00E065CE">
      <w:pPr>
        <w:pStyle w:val="Prrafodelista"/>
        <w:numPr>
          <w:ilvl w:val="1"/>
          <w:numId w:val="7"/>
        </w:numPr>
        <w:spacing w:line="360" w:lineRule="auto"/>
        <w:jc w:val="both"/>
        <w:rPr>
          <w:rFonts w:cs="Arial"/>
        </w:rPr>
      </w:pPr>
      <w:r w:rsidRPr="00E864BA">
        <w:rPr>
          <w:rFonts w:cs="Arial"/>
        </w:rPr>
        <w:lastRenderedPageBreak/>
        <w:t xml:space="preserve">Puntos conseguidos en la </w:t>
      </w:r>
      <w:r w:rsidR="00337BFA">
        <w:rPr>
          <w:rFonts w:cs="Arial"/>
        </w:rPr>
        <w:t>clasificatoria y final</w:t>
      </w:r>
    </w:p>
    <w:p w14:paraId="0DD8C772" w14:textId="28935928" w:rsidR="00E065CE" w:rsidRPr="0087157F" w:rsidRDefault="00E065CE" w:rsidP="00E065CE">
      <w:pPr>
        <w:pStyle w:val="Prrafodelista"/>
        <w:numPr>
          <w:ilvl w:val="1"/>
          <w:numId w:val="7"/>
        </w:numPr>
        <w:spacing w:line="360" w:lineRule="auto"/>
        <w:jc w:val="both"/>
        <w:rPr>
          <w:rFonts w:cs="Arial"/>
        </w:rPr>
      </w:pPr>
      <w:r w:rsidRPr="00E864BA">
        <w:rPr>
          <w:rFonts w:cs="Arial"/>
        </w:rPr>
        <w:t xml:space="preserve">Puntos a acumular </w:t>
      </w:r>
      <w:r w:rsidR="00337BFA">
        <w:rPr>
          <w:rFonts w:cs="Arial"/>
        </w:rPr>
        <w:t>en la clasificatoria y final</w:t>
      </w:r>
    </w:p>
    <w:p w14:paraId="50682293" w14:textId="15FA59DA" w:rsidR="00E065CE" w:rsidRPr="00E864BA" w:rsidRDefault="00E065CE" w:rsidP="00E065CE">
      <w:pPr>
        <w:pStyle w:val="Prrafodelista"/>
        <w:numPr>
          <w:ilvl w:val="1"/>
          <w:numId w:val="7"/>
        </w:numPr>
        <w:spacing w:line="360" w:lineRule="auto"/>
        <w:jc w:val="both"/>
        <w:rPr>
          <w:rFonts w:cs="Arial"/>
        </w:rPr>
      </w:pPr>
      <w:r w:rsidRPr="00E864BA">
        <w:rPr>
          <w:rFonts w:cs="Arial"/>
        </w:rPr>
        <w:t>En caso de empate se establece a favor del que ganó la partida entre ell</w:t>
      </w:r>
      <w:r w:rsidR="00CE5958">
        <w:rPr>
          <w:rFonts w:cs="Arial"/>
        </w:rPr>
        <w:t>a</w:t>
      </w:r>
      <w:r w:rsidRPr="00E864BA">
        <w:rPr>
          <w:rFonts w:cs="Arial"/>
        </w:rPr>
        <w:t>s</w:t>
      </w:r>
    </w:p>
    <w:p w14:paraId="46034A27" w14:textId="31762F32" w:rsidR="00E065CE" w:rsidRDefault="00E065CE" w:rsidP="00E065CE">
      <w:pPr>
        <w:pStyle w:val="Prrafodelista"/>
        <w:numPr>
          <w:ilvl w:val="1"/>
          <w:numId w:val="7"/>
        </w:numPr>
        <w:spacing w:before="120" w:line="240" w:lineRule="auto"/>
        <w:ind w:left="143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Y como último recurso se realizará una sola </w:t>
      </w:r>
      <w:r w:rsidR="00CE5958">
        <w:rPr>
          <w:rFonts w:cs="Arial"/>
        </w:rPr>
        <w:t>r</w:t>
      </w:r>
      <w:r w:rsidRPr="00E864BA">
        <w:rPr>
          <w:rFonts w:cs="Arial"/>
        </w:rPr>
        <w:t>onda, a 100 puntos, entre las parejas empatadas</w:t>
      </w:r>
    </w:p>
    <w:p w14:paraId="07409177" w14:textId="77777777" w:rsidR="00E065CE" w:rsidRPr="007A7CF6" w:rsidRDefault="00E065CE" w:rsidP="00E065CE">
      <w:pPr>
        <w:pStyle w:val="Prrafodelista"/>
        <w:spacing w:before="120" w:line="240" w:lineRule="auto"/>
        <w:ind w:left="1434"/>
        <w:contextualSpacing w:val="0"/>
        <w:jc w:val="both"/>
        <w:rPr>
          <w:rFonts w:cs="Arial"/>
        </w:rPr>
      </w:pPr>
    </w:p>
    <w:p w14:paraId="531926CB" w14:textId="77777777" w:rsidR="00E065CE" w:rsidRPr="00C45131" w:rsidRDefault="00E065CE" w:rsidP="00E065CE">
      <w:pPr>
        <w:spacing w:line="360" w:lineRule="auto"/>
        <w:jc w:val="both"/>
        <w:rPr>
          <w:rFonts w:cs="Arial"/>
          <w:b/>
          <w:u w:val="single"/>
        </w:rPr>
      </w:pPr>
      <w:r w:rsidRPr="00C45131">
        <w:rPr>
          <w:rFonts w:cs="Arial"/>
          <w:b/>
          <w:u w:val="single"/>
        </w:rPr>
        <w:t>COMISIÓN ORGANIZADORA</w:t>
      </w:r>
    </w:p>
    <w:p w14:paraId="06F22C2A" w14:textId="40BD0D13" w:rsidR="00E065CE" w:rsidRPr="00E864BA" w:rsidRDefault="00E065CE" w:rsidP="00E065CE">
      <w:pPr>
        <w:pStyle w:val="Prrafodelista"/>
        <w:numPr>
          <w:ilvl w:val="0"/>
          <w:numId w:val="8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La Comisión estará </w:t>
      </w:r>
      <w:r w:rsidR="00CE5958">
        <w:rPr>
          <w:rFonts w:cs="Arial"/>
        </w:rPr>
        <w:t>conformada</w:t>
      </w:r>
      <w:r w:rsidRPr="00E864BA">
        <w:rPr>
          <w:rFonts w:cs="Arial"/>
        </w:rPr>
        <w:t xml:space="preserve"> por Recursos Humanos de </w:t>
      </w:r>
      <w:r w:rsidR="003E43C1">
        <w:rPr>
          <w:rFonts w:cs="Arial"/>
        </w:rPr>
        <w:t>OCESA</w:t>
      </w:r>
    </w:p>
    <w:p w14:paraId="139508C0" w14:textId="313C0C65" w:rsidR="00E065CE" w:rsidRPr="00E864BA" w:rsidRDefault="00E065CE" w:rsidP="00E065CE">
      <w:pPr>
        <w:pStyle w:val="Prrafodelista"/>
        <w:numPr>
          <w:ilvl w:val="0"/>
          <w:numId w:val="8"/>
        </w:numPr>
        <w:spacing w:before="120" w:line="240" w:lineRule="auto"/>
        <w:ind w:left="714" w:hanging="357"/>
        <w:contextualSpacing w:val="0"/>
        <w:jc w:val="both"/>
        <w:rPr>
          <w:rFonts w:cs="Arial"/>
        </w:rPr>
      </w:pPr>
      <w:r w:rsidRPr="00E864BA">
        <w:rPr>
          <w:rFonts w:cs="Arial"/>
        </w:rPr>
        <w:t xml:space="preserve">Será función de esta Comisión, resolver cualquier circunstancia relativa al desarrollo del </w:t>
      </w:r>
      <w:r w:rsidR="00CE5958">
        <w:rPr>
          <w:rFonts w:cs="Arial"/>
        </w:rPr>
        <w:t>Torneo</w:t>
      </w:r>
      <w:r w:rsidRPr="00E864BA">
        <w:rPr>
          <w:rFonts w:cs="Arial"/>
        </w:rPr>
        <w:t xml:space="preserve"> o las no previstas que pudieran surgir, así como de la correcta interpretación de las Bases</w:t>
      </w:r>
    </w:p>
    <w:p w14:paraId="577D57C9" w14:textId="6A3F90FF" w:rsidR="00E065CE" w:rsidRDefault="00E065CE" w:rsidP="00E065CE">
      <w:pPr>
        <w:pStyle w:val="Prrafodelista"/>
        <w:numPr>
          <w:ilvl w:val="0"/>
          <w:numId w:val="8"/>
        </w:numPr>
        <w:spacing w:before="120" w:line="240" w:lineRule="auto"/>
        <w:ind w:left="714" w:hanging="357"/>
        <w:contextualSpacing w:val="0"/>
        <w:jc w:val="both"/>
      </w:pPr>
      <w:r w:rsidRPr="00221CF7">
        <w:rPr>
          <w:rFonts w:cs="Arial"/>
        </w:rPr>
        <w:t>Las decisiones de la Comisión serán irrevocables a todos los efectos y respetadas por tod</w:t>
      </w:r>
      <w:r w:rsidR="00993627">
        <w:rPr>
          <w:rFonts w:cs="Arial"/>
        </w:rPr>
        <w:t>x</w:t>
      </w:r>
      <w:r w:rsidRPr="00221CF7">
        <w:rPr>
          <w:rFonts w:cs="Arial"/>
        </w:rPr>
        <w:t>s l</w:t>
      </w:r>
      <w:r w:rsidR="00993627">
        <w:rPr>
          <w:rFonts w:cs="Arial"/>
        </w:rPr>
        <w:t>x</w:t>
      </w:r>
      <w:r w:rsidRPr="00221CF7">
        <w:rPr>
          <w:rFonts w:cs="Arial"/>
        </w:rPr>
        <w:t>s participantes</w:t>
      </w:r>
    </w:p>
    <w:p w14:paraId="7E9D9009" w14:textId="77777777" w:rsidR="00E065CE" w:rsidRDefault="00E065CE" w:rsidP="00E065CE">
      <w:pPr>
        <w:spacing w:before="120"/>
        <w:jc w:val="both"/>
      </w:pPr>
    </w:p>
    <w:p w14:paraId="7DAB9730" w14:textId="77777777" w:rsidR="00E065CE" w:rsidRPr="007A7CF6" w:rsidRDefault="00E065CE" w:rsidP="00E065CE">
      <w:pPr>
        <w:spacing w:before="120"/>
        <w:jc w:val="both"/>
        <w:rPr>
          <w:b/>
        </w:rPr>
      </w:pPr>
      <w:r w:rsidRPr="007A7CF6">
        <w:rPr>
          <w:b/>
        </w:rPr>
        <w:t>Acepto que he leído, comprendido y respetaré lo señalado en el Reglamento: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3021"/>
      </w:tblGrid>
      <w:tr w:rsidR="00993627" w14:paraId="0B35EB41" w14:textId="77777777" w:rsidTr="004F2B0B">
        <w:trPr>
          <w:trHeight w:val="770"/>
        </w:trPr>
        <w:tc>
          <w:tcPr>
            <w:tcW w:w="1271" w:type="dxa"/>
            <w:shd w:val="clear" w:color="auto" w:fill="4EA72E"/>
          </w:tcPr>
          <w:p w14:paraId="331F56DB" w14:textId="78D3B317" w:rsidR="00993627" w:rsidRDefault="00993627" w:rsidP="006D313A">
            <w:pPr>
              <w:spacing w:before="120"/>
              <w:jc w:val="both"/>
            </w:pPr>
            <w:r>
              <w:t>Número de nómina</w:t>
            </w:r>
          </w:p>
        </w:tc>
        <w:tc>
          <w:tcPr>
            <w:tcW w:w="4536" w:type="dxa"/>
            <w:shd w:val="clear" w:color="auto" w:fill="4EA72E"/>
          </w:tcPr>
          <w:p w14:paraId="3AD3F843" w14:textId="7D9A76ED" w:rsidR="00993627" w:rsidRDefault="00993627" w:rsidP="00993627">
            <w:pPr>
              <w:spacing w:before="120"/>
              <w:jc w:val="center"/>
            </w:pPr>
            <w:r>
              <w:t>Nombre</w:t>
            </w:r>
          </w:p>
        </w:tc>
        <w:tc>
          <w:tcPr>
            <w:tcW w:w="3021" w:type="dxa"/>
            <w:shd w:val="clear" w:color="auto" w:fill="4EA72E"/>
          </w:tcPr>
          <w:p w14:paraId="70E7E480" w14:textId="77777777" w:rsidR="00993627" w:rsidRDefault="00993627" w:rsidP="00993627">
            <w:pPr>
              <w:spacing w:before="120"/>
              <w:jc w:val="center"/>
            </w:pPr>
            <w:r>
              <w:t>Firma</w:t>
            </w:r>
          </w:p>
        </w:tc>
      </w:tr>
      <w:tr w:rsidR="00993627" w14:paraId="3EF2AD6E" w14:textId="77777777" w:rsidTr="004F2B0B">
        <w:trPr>
          <w:trHeight w:val="770"/>
        </w:trPr>
        <w:tc>
          <w:tcPr>
            <w:tcW w:w="1271" w:type="dxa"/>
          </w:tcPr>
          <w:p w14:paraId="32B0395F" w14:textId="77777777" w:rsidR="00993627" w:rsidRDefault="00993627" w:rsidP="006D313A">
            <w:pPr>
              <w:spacing w:before="120"/>
              <w:jc w:val="both"/>
            </w:pPr>
          </w:p>
        </w:tc>
        <w:tc>
          <w:tcPr>
            <w:tcW w:w="4536" w:type="dxa"/>
          </w:tcPr>
          <w:p w14:paraId="2E8ECDB1" w14:textId="5453ECCC" w:rsidR="00993627" w:rsidRDefault="00993627" w:rsidP="006D313A">
            <w:pPr>
              <w:spacing w:before="120"/>
              <w:jc w:val="both"/>
            </w:pPr>
            <w:r>
              <w:t>NOMBRE PAREJA 1</w:t>
            </w:r>
          </w:p>
        </w:tc>
        <w:tc>
          <w:tcPr>
            <w:tcW w:w="3021" w:type="dxa"/>
          </w:tcPr>
          <w:p w14:paraId="3775D82B" w14:textId="77777777" w:rsidR="00993627" w:rsidRDefault="00993627" w:rsidP="006D313A">
            <w:pPr>
              <w:spacing w:before="120"/>
              <w:jc w:val="both"/>
            </w:pPr>
          </w:p>
        </w:tc>
      </w:tr>
      <w:tr w:rsidR="00993627" w14:paraId="123D215F" w14:textId="77777777" w:rsidTr="004F2B0B">
        <w:trPr>
          <w:trHeight w:val="770"/>
        </w:trPr>
        <w:tc>
          <w:tcPr>
            <w:tcW w:w="1271" w:type="dxa"/>
          </w:tcPr>
          <w:p w14:paraId="63E10D4F" w14:textId="77777777" w:rsidR="00993627" w:rsidRDefault="00993627" w:rsidP="006D313A">
            <w:pPr>
              <w:spacing w:before="120"/>
              <w:jc w:val="both"/>
            </w:pPr>
          </w:p>
        </w:tc>
        <w:tc>
          <w:tcPr>
            <w:tcW w:w="4536" w:type="dxa"/>
          </w:tcPr>
          <w:p w14:paraId="7EF43D8F" w14:textId="2D95B8D8" w:rsidR="00993627" w:rsidRDefault="00993627" w:rsidP="006D313A">
            <w:pPr>
              <w:spacing w:before="120"/>
              <w:jc w:val="both"/>
            </w:pPr>
            <w:r>
              <w:t>NOMBRE PAREJA 2</w:t>
            </w:r>
          </w:p>
        </w:tc>
        <w:tc>
          <w:tcPr>
            <w:tcW w:w="3021" w:type="dxa"/>
          </w:tcPr>
          <w:p w14:paraId="7AEA86AA" w14:textId="77777777" w:rsidR="00993627" w:rsidRDefault="00993627" w:rsidP="006D313A">
            <w:pPr>
              <w:spacing w:before="120"/>
              <w:jc w:val="both"/>
            </w:pPr>
          </w:p>
        </w:tc>
      </w:tr>
      <w:tr w:rsidR="00993627" w14:paraId="6F3CF5A7" w14:textId="77777777" w:rsidTr="004F2B0B">
        <w:trPr>
          <w:trHeight w:val="751"/>
        </w:trPr>
        <w:tc>
          <w:tcPr>
            <w:tcW w:w="1271" w:type="dxa"/>
          </w:tcPr>
          <w:p w14:paraId="65852246" w14:textId="77777777" w:rsidR="00993627" w:rsidRDefault="00993627" w:rsidP="006D313A">
            <w:pPr>
              <w:spacing w:before="120"/>
              <w:jc w:val="both"/>
            </w:pPr>
          </w:p>
        </w:tc>
        <w:tc>
          <w:tcPr>
            <w:tcW w:w="4536" w:type="dxa"/>
          </w:tcPr>
          <w:p w14:paraId="51262CC2" w14:textId="4BC87D8B" w:rsidR="00993627" w:rsidRDefault="00993627" w:rsidP="006D313A">
            <w:pPr>
              <w:spacing w:before="120"/>
              <w:jc w:val="both"/>
            </w:pPr>
            <w:r>
              <w:t>NOMBRE SUPLENTE</w:t>
            </w:r>
          </w:p>
        </w:tc>
        <w:tc>
          <w:tcPr>
            <w:tcW w:w="3021" w:type="dxa"/>
          </w:tcPr>
          <w:p w14:paraId="408FFF2B" w14:textId="77777777" w:rsidR="00993627" w:rsidRDefault="00993627" w:rsidP="006D313A">
            <w:pPr>
              <w:spacing w:before="120"/>
              <w:jc w:val="both"/>
            </w:pPr>
          </w:p>
        </w:tc>
      </w:tr>
    </w:tbl>
    <w:p w14:paraId="690C798B" w14:textId="7D526687" w:rsidR="001B429C" w:rsidRDefault="001B429C" w:rsidP="001B429C"/>
    <w:p w14:paraId="7092332C" w14:textId="53BF5023" w:rsidR="00975514" w:rsidRPr="00975514" w:rsidRDefault="00975514" w:rsidP="00975514">
      <w:pPr>
        <w:spacing w:line="240" w:lineRule="auto"/>
        <w:jc w:val="center"/>
        <w:rPr>
          <w:sz w:val="21"/>
          <w:szCs w:val="21"/>
        </w:rPr>
      </w:pPr>
      <w:r w:rsidRPr="00975514">
        <w:rPr>
          <w:sz w:val="21"/>
          <w:szCs w:val="21"/>
        </w:rPr>
        <w:t xml:space="preserve">Una vez completado este documento, por favor envíalo a Ximena Zaras al correo: </w:t>
      </w:r>
      <w:hyperlink r:id="rId10" w:history="1">
        <w:r w:rsidRPr="00975514">
          <w:rPr>
            <w:rStyle w:val="Hipervnculo"/>
            <w:color w:val="68A0B0" w:themeColor="hyperlink" w:themeTint="BF"/>
            <w:sz w:val="21"/>
            <w:szCs w:val="21"/>
          </w:rPr>
          <w:t>ksilvaz@ocesa.mx</w:t>
        </w:r>
      </w:hyperlink>
    </w:p>
    <w:sectPr w:rsidR="00975514" w:rsidRPr="00975514" w:rsidSect="00C41B92">
      <w:headerReference w:type="default" r:id="rId11"/>
      <w:pgSz w:w="12240" w:h="15840"/>
      <w:pgMar w:top="2606" w:right="1701" w:bottom="8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9B75" w14:textId="77777777" w:rsidR="00A42541" w:rsidRDefault="00A42541" w:rsidP="00130261">
      <w:pPr>
        <w:spacing w:after="0" w:line="240" w:lineRule="auto"/>
      </w:pPr>
      <w:r>
        <w:separator/>
      </w:r>
    </w:p>
  </w:endnote>
  <w:endnote w:type="continuationSeparator" w:id="0">
    <w:p w14:paraId="6BEEC5D8" w14:textId="77777777" w:rsidR="00A42541" w:rsidRDefault="00A42541" w:rsidP="0013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B518" w14:textId="77777777" w:rsidR="00A42541" w:rsidRDefault="00A42541" w:rsidP="00130261">
      <w:pPr>
        <w:spacing w:after="0" w:line="240" w:lineRule="auto"/>
      </w:pPr>
      <w:r>
        <w:separator/>
      </w:r>
    </w:p>
  </w:footnote>
  <w:footnote w:type="continuationSeparator" w:id="0">
    <w:p w14:paraId="0ADDECF6" w14:textId="77777777" w:rsidR="00A42541" w:rsidRDefault="00A42541" w:rsidP="0013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6D54" w14:textId="0CD1DEF1" w:rsidR="00130261" w:rsidRDefault="00BC5E34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D67E1A" wp14:editId="66DECFAC">
          <wp:simplePos x="0" y="0"/>
          <wp:positionH relativeFrom="column">
            <wp:posOffset>-1068233</wp:posOffset>
          </wp:positionH>
          <wp:positionV relativeFrom="paragraph">
            <wp:posOffset>-457471</wp:posOffset>
          </wp:positionV>
          <wp:extent cx="7943692" cy="1270990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3692" cy="127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6D2A"/>
    <w:multiLevelType w:val="hybridMultilevel"/>
    <w:tmpl w:val="2764A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B58"/>
    <w:multiLevelType w:val="hybridMultilevel"/>
    <w:tmpl w:val="C1DEF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3F70"/>
    <w:multiLevelType w:val="hybridMultilevel"/>
    <w:tmpl w:val="CEF87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26C3F"/>
    <w:multiLevelType w:val="hybridMultilevel"/>
    <w:tmpl w:val="0F4EA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012C"/>
    <w:multiLevelType w:val="hybridMultilevel"/>
    <w:tmpl w:val="9EE8DB20"/>
    <w:lvl w:ilvl="0" w:tplc="BF1898BA">
      <w:numFmt w:val="bullet"/>
      <w:lvlText w:val="-"/>
      <w:lvlJc w:val="left"/>
      <w:pPr>
        <w:ind w:left="1431" w:hanging="360"/>
      </w:pPr>
      <w:rPr>
        <w:rFonts w:ascii="Cambria" w:eastAsia="Cambria" w:hAnsi="Cambria" w:cs="Arial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63D24207"/>
    <w:multiLevelType w:val="hybridMultilevel"/>
    <w:tmpl w:val="8152AD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15F88"/>
    <w:multiLevelType w:val="hybridMultilevel"/>
    <w:tmpl w:val="7A5CB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12C80"/>
    <w:multiLevelType w:val="hybridMultilevel"/>
    <w:tmpl w:val="B81C9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063BF"/>
    <w:multiLevelType w:val="hybridMultilevel"/>
    <w:tmpl w:val="CB6CA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9770">
    <w:abstractNumId w:val="6"/>
  </w:num>
  <w:num w:numId="2" w16cid:durableId="506873727">
    <w:abstractNumId w:val="5"/>
  </w:num>
  <w:num w:numId="3" w16cid:durableId="376128463">
    <w:abstractNumId w:val="7"/>
  </w:num>
  <w:num w:numId="4" w16cid:durableId="1901474345">
    <w:abstractNumId w:val="1"/>
  </w:num>
  <w:num w:numId="5" w16cid:durableId="29191038">
    <w:abstractNumId w:val="3"/>
  </w:num>
  <w:num w:numId="6" w16cid:durableId="1177622599">
    <w:abstractNumId w:val="0"/>
  </w:num>
  <w:num w:numId="7" w16cid:durableId="1661159585">
    <w:abstractNumId w:val="2"/>
  </w:num>
  <w:num w:numId="8" w16cid:durableId="1636257861">
    <w:abstractNumId w:val="8"/>
  </w:num>
  <w:num w:numId="9" w16cid:durableId="79988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C8"/>
    <w:rsid w:val="00040738"/>
    <w:rsid w:val="000A2887"/>
    <w:rsid w:val="000B336C"/>
    <w:rsid w:val="000C0A28"/>
    <w:rsid w:val="000C774B"/>
    <w:rsid w:val="000E2D47"/>
    <w:rsid w:val="001019ED"/>
    <w:rsid w:val="001023EE"/>
    <w:rsid w:val="00103DD6"/>
    <w:rsid w:val="00122EF8"/>
    <w:rsid w:val="00130261"/>
    <w:rsid w:val="00133B1C"/>
    <w:rsid w:val="00154B6B"/>
    <w:rsid w:val="001A35B4"/>
    <w:rsid w:val="001B429C"/>
    <w:rsid w:val="001C5898"/>
    <w:rsid w:val="00273DDB"/>
    <w:rsid w:val="002C0A1C"/>
    <w:rsid w:val="002C6605"/>
    <w:rsid w:val="002D6EE5"/>
    <w:rsid w:val="00301DF8"/>
    <w:rsid w:val="00325EF0"/>
    <w:rsid w:val="003310C6"/>
    <w:rsid w:val="00334923"/>
    <w:rsid w:val="00337BFA"/>
    <w:rsid w:val="003479C6"/>
    <w:rsid w:val="003800EF"/>
    <w:rsid w:val="003E43C1"/>
    <w:rsid w:val="003F39ED"/>
    <w:rsid w:val="004B04D0"/>
    <w:rsid w:val="004C3161"/>
    <w:rsid w:val="004C38BA"/>
    <w:rsid w:val="004E01D5"/>
    <w:rsid w:val="004E41C8"/>
    <w:rsid w:val="004F2B0B"/>
    <w:rsid w:val="004F6F5E"/>
    <w:rsid w:val="005304D0"/>
    <w:rsid w:val="00534B8B"/>
    <w:rsid w:val="00557A5A"/>
    <w:rsid w:val="00570AE4"/>
    <w:rsid w:val="005D06D1"/>
    <w:rsid w:val="005D3299"/>
    <w:rsid w:val="005F0377"/>
    <w:rsid w:val="00624D35"/>
    <w:rsid w:val="00643A46"/>
    <w:rsid w:val="00653002"/>
    <w:rsid w:val="006538D1"/>
    <w:rsid w:val="00680118"/>
    <w:rsid w:val="006A5B75"/>
    <w:rsid w:val="006C31DA"/>
    <w:rsid w:val="006D3543"/>
    <w:rsid w:val="007368F6"/>
    <w:rsid w:val="007403BE"/>
    <w:rsid w:val="00754F6F"/>
    <w:rsid w:val="0076133F"/>
    <w:rsid w:val="007B018F"/>
    <w:rsid w:val="007C2CEF"/>
    <w:rsid w:val="007D3095"/>
    <w:rsid w:val="008071E0"/>
    <w:rsid w:val="008439FF"/>
    <w:rsid w:val="008C4A05"/>
    <w:rsid w:val="008C53AD"/>
    <w:rsid w:val="008C7F74"/>
    <w:rsid w:val="0090572F"/>
    <w:rsid w:val="009272BF"/>
    <w:rsid w:val="0094445F"/>
    <w:rsid w:val="00975514"/>
    <w:rsid w:val="00993627"/>
    <w:rsid w:val="009A5176"/>
    <w:rsid w:val="009B549A"/>
    <w:rsid w:val="009D4BF8"/>
    <w:rsid w:val="009D5B4D"/>
    <w:rsid w:val="009F1D59"/>
    <w:rsid w:val="00A162EF"/>
    <w:rsid w:val="00A42541"/>
    <w:rsid w:val="00A5343A"/>
    <w:rsid w:val="00A72A66"/>
    <w:rsid w:val="00AB11AE"/>
    <w:rsid w:val="00AC775C"/>
    <w:rsid w:val="00AD4249"/>
    <w:rsid w:val="00B07DF3"/>
    <w:rsid w:val="00B2616B"/>
    <w:rsid w:val="00B42B93"/>
    <w:rsid w:val="00B63B90"/>
    <w:rsid w:val="00BC5E34"/>
    <w:rsid w:val="00BF456B"/>
    <w:rsid w:val="00C13BD9"/>
    <w:rsid w:val="00C41B92"/>
    <w:rsid w:val="00C663F7"/>
    <w:rsid w:val="00C838F7"/>
    <w:rsid w:val="00C8453A"/>
    <w:rsid w:val="00C85C55"/>
    <w:rsid w:val="00C91BE7"/>
    <w:rsid w:val="00CA3510"/>
    <w:rsid w:val="00CC2993"/>
    <w:rsid w:val="00CC5715"/>
    <w:rsid w:val="00CE0E2D"/>
    <w:rsid w:val="00CE31F6"/>
    <w:rsid w:val="00CE5958"/>
    <w:rsid w:val="00CF120C"/>
    <w:rsid w:val="00DB2697"/>
    <w:rsid w:val="00DB4A4A"/>
    <w:rsid w:val="00DC12AB"/>
    <w:rsid w:val="00DE3217"/>
    <w:rsid w:val="00DE6BB8"/>
    <w:rsid w:val="00E065CE"/>
    <w:rsid w:val="00E463AE"/>
    <w:rsid w:val="00EA1B4E"/>
    <w:rsid w:val="00FA772D"/>
    <w:rsid w:val="00FD765B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67C00A"/>
  <w15:chartTrackingRefBased/>
  <w15:docId w15:val="{370D3ABD-AB0C-794A-9746-71F72F45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4E41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0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261"/>
  </w:style>
  <w:style w:type="paragraph" w:styleId="Piedepgina">
    <w:name w:val="footer"/>
    <w:basedOn w:val="Normal"/>
    <w:link w:val="PiedepginaCar"/>
    <w:uiPriority w:val="99"/>
    <w:unhideWhenUsed/>
    <w:rsid w:val="00130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261"/>
  </w:style>
  <w:style w:type="paragraph" w:styleId="Prrafodelista">
    <w:name w:val="List Paragraph"/>
    <w:basedOn w:val="Normal"/>
    <w:uiPriority w:val="34"/>
    <w:qFormat/>
    <w:rsid w:val="00BC5E34"/>
    <w:pPr>
      <w:spacing w:after="160" w:line="259" w:lineRule="auto"/>
      <w:ind w:left="720"/>
      <w:contextualSpacing/>
    </w:pPr>
    <w:rPr>
      <w:rFonts w:ascii="Cambria" w:eastAsia="Cambria" w:hAnsi="Cambria"/>
    </w:rPr>
  </w:style>
  <w:style w:type="table" w:styleId="Tablaconcuadrcula">
    <w:name w:val="Table Grid"/>
    <w:basedOn w:val="Tablanormal"/>
    <w:uiPriority w:val="59"/>
    <w:rsid w:val="00E065CE"/>
    <w:rPr>
      <w:rFonts w:ascii="Cambria" w:eastAsia="MS Mincho" w:hAnsi="Cambria"/>
      <w:sz w:val="24"/>
      <w:szCs w:val="24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4F6F5E"/>
  </w:style>
  <w:style w:type="character" w:styleId="Hipervnculo">
    <w:name w:val="Hyperlink"/>
    <w:basedOn w:val="Fuentedeprrafopredeter"/>
    <w:uiPriority w:val="99"/>
    <w:unhideWhenUsed/>
    <w:rsid w:val="0097551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5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silvaz@ocesa.mx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2AD36.99408F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1382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ciemx</dc:creator>
  <cp:keywords/>
  <cp:lastModifiedBy>Karla Ximena Silva Zaras</cp:lastModifiedBy>
  <cp:revision>6</cp:revision>
  <dcterms:created xsi:type="dcterms:W3CDTF">2024-07-08T17:09:00Z</dcterms:created>
  <dcterms:modified xsi:type="dcterms:W3CDTF">2024-07-11T23:02:00Z</dcterms:modified>
</cp:coreProperties>
</file>